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24F" w:rsidRPr="009A3871" w:rsidRDefault="00E0024F" w:rsidP="008958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3871">
        <w:rPr>
          <w:rFonts w:ascii="Times New Roman" w:hAnsi="Times New Roman" w:cs="Times New Roman"/>
          <w:b/>
          <w:sz w:val="24"/>
          <w:szCs w:val="24"/>
        </w:rPr>
        <w:t>Урок № 40.</w:t>
      </w:r>
    </w:p>
    <w:p w:rsidR="00E0024F" w:rsidRPr="009A3871" w:rsidRDefault="00E0024F" w:rsidP="008958B0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A3871">
        <w:rPr>
          <w:rFonts w:ascii="Times New Roman" w:hAnsi="Times New Roman" w:cs="Times New Roman"/>
          <w:b/>
          <w:bCs/>
          <w:sz w:val="24"/>
          <w:szCs w:val="24"/>
        </w:rPr>
        <w:t>Сергиенко Е.В.,</w:t>
      </w:r>
    </w:p>
    <w:p w:rsidR="00E0024F" w:rsidRPr="009A3871" w:rsidRDefault="00E0024F" w:rsidP="008958B0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A3871">
        <w:rPr>
          <w:rFonts w:ascii="Times New Roman" w:hAnsi="Times New Roman" w:cs="Times New Roman"/>
          <w:b/>
          <w:bCs/>
          <w:sz w:val="24"/>
          <w:szCs w:val="24"/>
        </w:rPr>
        <w:t>учитель  русского языка и  литературы</w:t>
      </w:r>
    </w:p>
    <w:p w:rsidR="00E0024F" w:rsidRPr="009A3871" w:rsidRDefault="00E0024F" w:rsidP="008958B0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A3871">
        <w:rPr>
          <w:rFonts w:ascii="Times New Roman" w:hAnsi="Times New Roman" w:cs="Times New Roman"/>
          <w:b/>
          <w:bCs/>
          <w:sz w:val="24"/>
          <w:szCs w:val="24"/>
        </w:rPr>
        <w:t>МБОУ «ССОШ№1»</w:t>
      </w:r>
    </w:p>
    <w:p w:rsidR="00E0024F" w:rsidRPr="009A3871" w:rsidRDefault="00E0024F" w:rsidP="008958B0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A3871">
        <w:rPr>
          <w:rFonts w:ascii="Times New Roman" w:hAnsi="Times New Roman" w:cs="Times New Roman"/>
          <w:b/>
          <w:bCs/>
          <w:sz w:val="24"/>
          <w:szCs w:val="24"/>
        </w:rPr>
        <w:t>Название предмета: Русский язык.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3871">
        <w:rPr>
          <w:rFonts w:ascii="Times New Roman" w:hAnsi="Times New Roman" w:cs="Times New Roman"/>
          <w:b/>
          <w:bCs/>
          <w:sz w:val="24"/>
          <w:szCs w:val="24"/>
        </w:rPr>
        <w:t>Класс: 8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3871">
        <w:rPr>
          <w:rFonts w:ascii="Times New Roman" w:hAnsi="Times New Roman" w:cs="Times New Roman"/>
          <w:b/>
          <w:bCs/>
          <w:sz w:val="24"/>
          <w:szCs w:val="24"/>
        </w:rPr>
        <w:t>УМК «Русский язык 8 класс», под ред. Разумовской М.М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3871">
        <w:rPr>
          <w:rFonts w:ascii="Times New Roman" w:hAnsi="Times New Roman" w:cs="Times New Roman"/>
          <w:b/>
          <w:bCs/>
          <w:sz w:val="24"/>
          <w:szCs w:val="24"/>
        </w:rPr>
        <w:t>Уровень:  базовый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3871">
        <w:rPr>
          <w:rFonts w:ascii="Times New Roman" w:hAnsi="Times New Roman" w:cs="Times New Roman"/>
          <w:b/>
          <w:bCs/>
          <w:sz w:val="24"/>
          <w:szCs w:val="24"/>
        </w:rPr>
        <w:t>Тема: Обобщенно-личные предложения.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3871">
        <w:rPr>
          <w:rFonts w:ascii="Times New Roman" w:hAnsi="Times New Roman" w:cs="Times New Roman"/>
          <w:b/>
          <w:bCs/>
          <w:sz w:val="24"/>
          <w:szCs w:val="24"/>
        </w:rPr>
        <w:t>Место урока в системе уроков по теме: изучение нового материала.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3871">
        <w:rPr>
          <w:rFonts w:ascii="Times New Roman" w:hAnsi="Times New Roman" w:cs="Times New Roman"/>
          <w:b/>
          <w:sz w:val="24"/>
          <w:szCs w:val="24"/>
        </w:rPr>
        <w:t>Цель</w:t>
      </w:r>
      <w:r w:rsidRPr="009A38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A3871">
        <w:rPr>
          <w:rFonts w:ascii="Times New Roman" w:hAnsi="Times New Roman" w:cs="Times New Roman"/>
          <w:sz w:val="24"/>
          <w:szCs w:val="24"/>
        </w:rPr>
        <w:t>:</w:t>
      </w:r>
      <w:r w:rsidRPr="009A3871">
        <w:rPr>
          <w:rFonts w:ascii="Times New Roman" w:hAnsi="Times New Roman" w:cs="Times New Roman"/>
          <w:b/>
          <w:sz w:val="24"/>
          <w:szCs w:val="24"/>
        </w:rPr>
        <w:t>З</w:t>
      </w:r>
      <w:proofErr w:type="gramEnd"/>
      <w:r w:rsidRPr="009A3871">
        <w:rPr>
          <w:rFonts w:ascii="Times New Roman" w:hAnsi="Times New Roman" w:cs="Times New Roman"/>
          <w:b/>
          <w:sz w:val="24"/>
          <w:szCs w:val="24"/>
        </w:rPr>
        <w:t>адачи.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A3871">
        <w:rPr>
          <w:rFonts w:ascii="Times New Roman" w:hAnsi="Times New Roman" w:cs="Times New Roman"/>
          <w:b/>
          <w:sz w:val="24"/>
          <w:szCs w:val="24"/>
        </w:rPr>
        <w:t>Образовательные</w:t>
      </w:r>
      <w:proofErr w:type="gramEnd"/>
      <w:r w:rsidRPr="009A3871">
        <w:rPr>
          <w:rFonts w:ascii="Times New Roman" w:hAnsi="Times New Roman" w:cs="Times New Roman"/>
          <w:sz w:val="24"/>
          <w:szCs w:val="24"/>
        </w:rPr>
        <w:t>:  формирование  знаний об отличительных особенностях обобщенно-личных предложений;</w:t>
      </w:r>
    </w:p>
    <w:p w:rsidR="00E0024F" w:rsidRPr="00B56B24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b/>
          <w:sz w:val="24"/>
          <w:szCs w:val="24"/>
        </w:rPr>
        <w:t>Развивающие</w:t>
      </w:r>
      <w:r w:rsidRPr="00B56B24">
        <w:rPr>
          <w:rFonts w:ascii="Times New Roman" w:hAnsi="Times New Roman" w:cs="Times New Roman"/>
          <w:sz w:val="24"/>
          <w:szCs w:val="24"/>
        </w:rPr>
        <w:t>: развитие  умения определять грамматические основ</w:t>
      </w:r>
      <w:r w:rsidR="00B56B24">
        <w:rPr>
          <w:rFonts w:ascii="Times New Roman" w:hAnsi="Times New Roman" w:cs="Times New Roman"/>
          <w:sz w:val="24"/>
          <w:szCs w:val="24"/>
        </w:rPr>
        <w:t>ы</w:t>
      </w:r>
      <w:proofErr w:type="gramStart"/>
      <w:r w:rsidR="00B56B2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B56B24">
        <w:rPr>
          <w:rFonts w:ascii="Times New Roman" w:hAnsi="Times New Roman" w:cs="Times New Roman"/>
          <w:sz w:val="24"/>
          <w:szCs w:val="24"/>
        </w:rPr>
        <w:t xml:space="preserve">отличать </w:t>
      </w:r>
      <w:proofErr w:type="spellStart"/>
      <w:r w:rsidR="00B56B24">
        <w:rPr>
          <w:rFonts w:ascii="Times New Roman" w:hAnsi="Times New Roman" w:cs="Times New Roman"/>
          <w:sz w:val="24"/>
          <w:szCs w:val="24"/>
        </w:rPr>
        <w:t>обобщённш-личные</w:t>
      </w:r>
      <w:proofErr w:type="spellEnd"/>
      <w:r w:rsidRPr="00B56B24">
        <w:rPr>
          <w:rFonts w:ascii="Times New Roman" w:hAnsi="Times New Roman" w:cs="Times New Roman"/>
          <w:sz w:val="24"/>
          <w:szCs w:val="24"/>
        </w:rPr>
        <w:t xml:space="preserve"> предложения</w:t>
      </w:r>
      <w:r w:rsidR="00B56B24">
        <w:rPr>
          <w:rFonts w:ascii="Times New Roman" w:hAnsi="Times New Roman" w:cs="Times New Roman"/>
          <w:sz w:val="24"/>
          <w:szCs w:val="24"/>
        </w:rPr>
        <w:t xml:space="preserve"> от определенно-личных и неопределенно-личных</w:t>
      </w:r>
      <w:r w:rsidRPr="00B56B24">
        <w:rPr>
          <w:rFonts w:ascii="Times New Roman" w:hAnsi="Times New Roman" w:cs="Times New Roman"/>
          <w:sz w:val="24"/>
          <w:szCs w:val="24"/>
        </w:rPr>
        <w:t xml:space="preserve">, проводить анализ, объяснять свою точку зрения, использовать в речи </w:t>
      </w:r>
      <w:r w:rsidR="00B56B24">
        <w:rPr>
          <w:rFonts w:ascii="Times New Roman" w:hAnsi="Times New Roman" w:cs="Times New Roman"/>
          <w:sz w:val="24"/>
          <w:szCs w:val="24"/>
        </w:rPr>
        <w:t xml:space="preserve">односоставные </w:t>
      </w:r>
      <w:r w:rsidRPr="00B56B24">
        <w:rPr>
          <w:rFonts w:ascii="Times New Roman" w:hAnsi="Times New Roman" w:cs="Times New Roman"/>
          <w:sz w:val="24"/>
          <w:szCs w:val="24"/>
        </w:rPr>
        <w:t>предложения;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6B24">
        <w:rPr>
          <w:rFonts w:ascii="Times New Roman" w:hAnsi="Times New Roman" w:cs="Times New Roman"/>
          <w:b/>
          <w:sz w:val="24"/>
          <w:szCs w:val="24"/>
        </w:rPr>
        <w:t xml:space="preserve"> Воспитательные:</w:t>
      </w:r>
      <w:r w:rsidRPr="00B56B24">
        <w:rPr>
          <w:rFonts w:ascii="Times New Roman" w:hAnsi="Times New Roman" w:cs="Times New Roman"/>
          <w:sz w:val="24"/>
          <w:szCs w:val="24"/>
        </w:rPr>
        <w:t xml:space="preserve">  повышение  языковой  культуры,</w:t>
      </w:r>
      <w:r w:rsidRPr="009A3871">
        <w:rPr>
          <w:rFonts w:ascii="Times New Roman" w:hAnsi="Times New Roman" w:cs="Times New Roman"/>
          <w:sz w:val="24"/>
          <w:szCs w:val="24"/>
        </w:rPr>
        <w:t xml:space="preserve">  формирование уважения к одноклассникам.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3871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результаты: 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b/>
          <w:sz w:val="24"/>
          <w:szCs w:val="24"/>
        </w:rPr>
        <w:t xml:space="preserve">Личностные: </w:t>
      </w:r>
      <w:r w:rsidRPr="009A3871">
        <w:rPr>
          <w:rFonts w:ascii="Times New Roman" w:hAnsi="Times New Roman" w:cs="Times New Roman"/>
          <w:sz w:val="24"/>
          <w:szCs w:val="24"/>
        </w:rPr>
        <w:t>формировать уважительное отношение к родному языку, гордость за него; потребность сохранить чистоту русского языка как явления национальной культуры; 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A3871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9A3871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9A3871">
        <w:rPr>
          <w:rFonts w:ascii="Times New Roman" w:hAnsi="Times New Roman" w:cs="Times New Roman"/>
          <w:sz w:val="24"/>
          <w:szCs w:val="24"/>
        </w:rPr>
        <w:t>способствовать определению цели предстоящей учебной деятельности (индивидуальной и коллективной), последовательность действий, оценивать достигнутые результаты</w:t>
      </w:r>
      <w:proofErr w:type="gramStart"/>
      <w:r w:rsidRPr="009A3871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gramEnd"/>
      <w:r w:rsidRPr="009A3871">
        <w:rPr>
          <w:rFonts w:ascii="Times New Roman" w:hAnsi="Times New Roman" w:cs="Times New Roman"/>
          <w:sz w:val="24"/>
          <w:szCs w:val="24"/>
        </w:rPr>
        <w:t xml:space="preserve">учить проявлять активность во взаимодействии для решения коммуникативных и познавательных задач, 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b/>
          <w:sz w:val="24"/>
          <w:szCs w:val="24"/>
        </w:rPr>
        <w:t xml:space="preserve">Предметные: </w:t>
      </w:r>
      <w:r w:rsidRPr="009A3871">
        <w:rPr>
          <w:rFonts w:ascii="Times New Roman" w:hAnsi="Times New Roman" w:cs="Times New Roman"/>
          <w:sz w:val="24"/>
          <w:szCs w:val="24"/>
        </w:rPr>
        <w:t>строить устные высказывания типа рассуждения-объяснения; 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024F" w:rsidRPr="00B56B24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6B24">
        <w:rPr>
          <w:rFonts w:ascii="Times New Roman" w:hAnsi="Times New Roman" w:cs="Times New Roman"/>
          <w:b/>
          <w:sz w:val="24"/>
          <w:szCs w:val="24"/>
        </w:rPr>
        <w:t>Ход урока.</w:t>
      </w:r>
    </w:p>
    <w:p w:rsidR="00E0024F" w:rsidRPr="00B56B24" w:rsidRDefault="00E0024F" w:rsidP="008958B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6B24">
        <w:rPr>
          <w:rFonts w:ascii="Times New Roman" w:hAnsi="Times New Roman" w:cs="Times New Roman"/>
          <w:b/>
          <w:sz w:val="24"/>
          <w:szCs w:val="24"/>
        </w:rPr>
        <w:t>Орг</w:t>
      </w:r>
      <w:r w:rsidR="00B56B24" w:rsidRPr="00B56B2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56B24">
        <w:rPr>
          <w:rFonts w:ascii="Times New Roman" w:hAnsi="Times New Roman" w:cs="Times New Roman"/>
          <w:b/>
          <w:sz w:val="24"/>
          <w:szCs w:val="24"/>
        </w:rPr>
        <w:t>момент.</w:t>
      </w:r>
    </w:p>
    <w:p w:rsidR="00E0024F" w:rsidRPr="00B56B24" w:rsidRDefault="00E0024F" w:rsidP="008958B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6B24">
        <w:rPr>
          <w:rFonts w:ascii="Times New Roman" w:hAnsi="Times New Roman" w:cs="Times New Roman"/>
          <w:b/>
          <w:sz w:val="24"/>
          <w:szCs w:val="24"/>
        </w:rPr>
        <w:t>Повторение.</w:t>
      </w:r>
    </w:p>
    <w:p w:rsidR="00841A41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1.Тестирование.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1.Какое из предложений двусоставное?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Слушатели много раз прерывали выступление вопросами.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Помнят всегда и везде победный наш год сорок пятый.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Плеск речной воды.</w:t>
      </w:r>
    </w:p>
    <w:p w:rsidR="00E0024F" w:rsidRPr="009A3871" w:rsidRDefault="00E0024F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Здесь всегда много матросов.</w:t>
      </w:r>
    </w:p>
    <w:p w:rsidR="00E0024F" w:rsidRPr="009A3871" w:rsidRDefault="00E0024F" w:rsidP="008958B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2.Укажите односоставное предложение.</w:t>
      </w:r>
    </w:p>
    <w:p w:rsidR="00E0024F" w:rsidRPr="009A3871" w:rsidRDefault="00E0024F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Двое детей находились под присмотром бабушки.</w:t>
      </w:r>
    </w:p>
    <w:p w:rsidR="00E0024F" w:rsidRPr="009A3871" w:rsidRDefault="00E0024F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Велено загонять лошадей.</w:t>
      </w:r>
    </w:p>
    <w:p w:rsidR="00E0024F" w:rsidRPr="009A3871" w:rsidRDefault="00E0024F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По селу потянулись обозы с капустой.</w:t>
      </w:r>
    </w:p>
    <w:p w:rsidR="00E0024F" w:rsidRPr="009A3871" w:rsidRDefault="00E0024F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Человек должен узнать все прелести цивилизации.</w:t>
      </w:r>
    </w:p>
    <w:p w:rsidR="00E0024F" w:rsidRPr="009A3871" w:rsidRDefault="00E0024F" w:rsidP="008958B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Укажите Н-Л предложение.</w:t>
      </w:r>
    </w:p>
    <w:p w:rsidR="00E0024F" w:rsidRPr="009A3871" w:rsidRDefault="00E0024F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Мойте руки перед едой.</w:t>
      </w:r>
    </w:p>
    <w:p w:rsidR="00E0024F" w:rsidRPr="009A3871" w:rsidRDefault="003B1B6D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В мае достроили новый кинотеатр.</w:t>
      </w:r>
    </w:p>
    <w:p w:rsidR="003B1B6D" w:rsidRPr="009A3871" w:rsidRDefault="003B1B6D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Голыми руками ежа не ухватишь.</w:t>
      </w:r>
    </w:p>
    <w:p w:rsidR="003B1B6D" w:rsidRPr="009A3871" w:rsidRDefault="003B1B6D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Любовью дорожить умейте.</w:t>
      </w:r>
    </w:p>
    <w:p w:rsidR="003B1B6D" w:rsidRPr="009A3871" w:rsidRDefault="003B1B6D" w:rsidP="008958B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 xml:space="preserve">Какое из предложений является </w:t>
      </w:r>
      <w:r w:rsidR="00B56B24">
        <w:rPr>
          <w:rFonts w:ascii="Times New Roman" w:hAnsi="Times New Roman" w:cs="Times New Roman"/>
          <w:sz w:val="24"/>
          <w:szCs w:val="24"/>
        </w:rPr>
        <w:t>односостав</w:t>
      </w:r>
      <w:r w:rsidRPr="009A3871">
        <w:rPr>
          <w:rFonts w:ascii="Times New Roman" w:hAnsi="Times New Roman" w:cs="Times New Roman"/>
          <w:sz w:val="24"/>
          <w:szCs w:val="24"/>
        </w:rPr>
        <w:t>ным?</w:t>
      </w:r>
    </w:p>
    <w:p w:rsidR="003B1B6D" w:rsidRPr="009A3871" w:rsidRDefault="003B1B6D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Петьке хорошо!</w:t>
      </w:r>
    </w:p>
    <w:p w:rsidR="003B1B6D" w:rsidRPr="009A3871" w:rsidRDefault="003B1B6D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Цитат</w:t>
      </w:r>
      <w:proofErr w:type="gramStart"/>
      <w:r w:rsidRPr="009A3871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9A3871">
        <w:rPr>
          <w:rFonts w:ascii="Times New Roman" w:hAnsi="Times New Roman" w:cs="Times New Roman"/>
          <w:sz w:val="24"/>
          <w:szCs w:val="24"/>
        </w:rPr>
        <w:t xml:space="preserve"> дословная выдержка  из какого- </w:t>
      </w:r>
      <w:proofErr w:type="spellStart"/>
      <w:r w:rsidRPr="009A3871">
        <w:rPr>
          <w:rFonts w:ascii="Times New Roman" w:hAnsi="Times New Roman" w:cs="Times New Roman"/>
          <w:sz w:val="24"/>
          <w:szCs w:val="24"/>
        </w:rPr>
        <w:t>нибудь</w:t>
      </w:r>
      <w:proofErr w:type="spellEnd"/>
      <w:r w:rsidRPr="009A3871">
        <w:rPr>
          <w:rFonts w:ascii="Times New Roman" w:hAnsi="Times New Roman" w:cs="Times New Roman"/>
          <w:sz w:val="24"/>
          <w:szCs w:val="24"/>
        </w:rPr>
        <w:t xml:space="preserve"> текста.</w:t>
      </w:r>
    </w:p>
    <w:p w:rsidR="003B1B6D" w:rsidRPr="009A3871" w:rsidRDefault="003B1B6D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Никто не дерзнул отказаться от приглашения.</w:t>
      </w:r>
    </w:p>
    <w:p w:rsidR="003B1B6D" w:rsidRPr="009A3871" w:rsidRDefault="003B1B6D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Судьбы свершился приговор.</w:t>
      </w:r>
    </w:p>
    <w:p w:rsidR="003B1B6D" w:rsidRPr="009A3871" w:rsidRDefault="003B1B6D" w:rsidP="008958B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lastRenderedPageBreak/>
        <w:t>Укажите Н-Л предложение.</w:t>
      </w:r>
    </w:p>
    <w:p w:rsidR="003B1B6D" w:rsidRPr="009A3871" w:rsidRDefault="003B1B6D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 xml:space="preserve">После </w:t>
      </w:r>
      <w:proofErr w:type="spellStart"/>
      <w:r w:rsidRPr="009A3871">
        <w:rPr>
          <w:rFonts w:ascii="Times New Roman" w:hAnsi="Times New Roman" w:cs="Times New Roman"/>
          <w:sz w:val="24"/>
          <w:szCs w:val="24"/>
        </w:rPr>
        <w:t>уроко</w:t>
      </w:r>
      <w:proofErr w:type="spellEnd"/>
      <w:r w:rsidRPr="009A3871">
        <w:rPr>
          <w:rFonts w:ascii="Times New Roman" w:hAnsi="Times New Roman" w:cs="Times New Roman"/>
          <w:sz w:val="24"/>
          <w:szCs w:val="24"/>
        </w:rPr>
        <w:t xml:space="preserve"> всем классом идем в кино.</w:t>
      </w:r>
    </w:p>
    <w:p w:rsidR="003B1B6D" w:rsidRPr="009A3871" w:rsidRDefault="003B1B6D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О юности вспоминали с радостью.</w:t>
      </w:r>
    </w:p>
    <w:p w:rsidR="003B1B6D" w:rsidRPr="009A3871" w:rsidRDefault="003B1B6D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От слабости звенело в ушах.</w:t>
      </w:r>
    </w:p>
    <w:p w:rsidR="003B1B6D" w:rsidRPr="009A3871" w:rsidRDefault="003B1B6D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Ночью холодом веет с земли.</w:t>
      </w:r>
    </w:p>
    <w:p w:rsidR="003B1B6D" w:rsidRPr="009A3871" w:rsidRDefault="00B56B24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И</w:t>
      </w:r>
      <w:r w:rsidR="003B1B6D" w:rsidRPr="009A3871">
        <w:rPr>
          <w:rFonts w:ascii="Times New Roman" w:hAnsi="Times New Roman" w:cs="Times New Roman"/>
          <w:sz w:val="24"/>
          <w:szCs w:val="24"/>
        </w:rPr>
        <w:t>ндивидуальная работа.</w:t>
      </w:r>
    </w:p>
    <w:p w:rsidR="003B1B6D" w:rsidRPr="009A3871" w:rsidRDefault="003B1B6D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 xml:space="preserve">Карточка. </w:t>
      </w:r>
    </w:p>
    <w:p w:rsidR="003B1B6D" w:rsidRPr="009A3871" w:rsidRDefault="003B1B6D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Определите тип односоставного предложения.</w:t>
      </w:r>
    </w:p>
    <w:tbl>
      <w:tblPr>
        <w:tblStyle w:val="a4"/>
        <w:tblW w:w="0" w:type="auto"/>
        <w:tblInd w:w="720" w:type="dxa"/>
        <w:tblLook w:val="04A0"/>
      </w:tblPr>
      <w:tblGrid>
        <w:gridCol w:w="4393"/>
        <w:gridCol w:w="4458"/>
      </w:tblGrid>
      <w:tr w:rsidR="00D64AC2" w:rsidRPr="009A3871" w:rsidTr="003B1B6D">
        <w:tc>
          <w:tcPr>
            <w:tcW w:w="4785" w:type="dxa"/>
          </w:tcPr>
          <w:p w:rsidR="003B1B6D" w:rsidRPr="009A3871" w:rsidRDefault="00B56B24" w:rsidP="008958B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 Х</w:t>
            </w:r>
            <w:r w:rsidR="003B1B6D" w:rsidRPr="009A3871">
              <w:rPr>
                <w:rFonts w:ascii="Times New Roman" w:hAnsi="Times New Roman" w:cs="Times New Roman"/>
                <w:sz w:val="24"/>
                <w:szCs w:val="24"/>
              </w:rPr>
              <w:t>очу записаться в секцию плаванья.</w:t>
            </w:r>
          </w:p>
        </w:tc>
        <w:tc>
          <w:tcPr>
            <w:tcW w:w="4786" w:type="dxa"/>
          </w:tcPr>
          <w:p w:rsidR="003B1B6D" w:rsidRPr="009A3871" w:rsidRDefault="003B1B6D" w:rsidP="008958B0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A3871">
              <w:rPr>
                <w:rFonts w:ascii="Times New Roman" w:hAnsi="Times New Roman" w:cs="Times New Roman"/>
                <w:sz w:val="24"/>
                <w:szCs w:val="24"/>
              </w:rPr>
              <w:t>О-Л</w:t>
            </w:r>
            <w:proofErr w:type="gramEnd"/>
          </w:p>
        </w:tc>
      </w:tr>
      <w:tr w:rsidR="00D64AC2" w:rsidRPr="009A3871" w:rsidTr="003B1B6D">
        <w:tc>
          <w:tcPr>
            <w:tcW w:w="4785" w:type="dxa"/>
          </w:tcPr>
          <w:p w:rsidR="003B1B6D" w:rsidRPr="009A3871" w:rsidRDefault="003B1B6D" w:rsidP="008958B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871">
              <w:rPr>
                <w:rFonts w:ascii="Times New Roman" w:hAnsi="Times New Roman" w:cs="Times New Roman"/>
                <w:sz w:val="24"/>
                <w:szCs w:val="24"/>
              </w:rPr>
              <w:t xml:space="preserve">Б. </w:t>
            </w:r>
            <w:r w:rsidR="00B56B2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D64AC2" w:rsidRPr="009A3871">
              <w:rPr>
                <w:rFonts w:ascii="Times New Roman" w:hAnsi="Times New Roman" w:cs="Times New Roman"/>
                <w:sz w:val="24"/>
                <w:szCs w:val="24"/>
              </w:rPr>
              <w:t>от и весна.</w:t>
            </w:r>
          </w:p>
        </w:tc>
        <w:tc>
          <w:tcPr>
            <w:tcW w:w="4786" w:type="dxa"/>
          </w:tcPr>
          <w:p w:rsidR="003B1B6D" w:rsidRPr="009A3871" w:rsidRDefault="003B1B6D" w:rsidP="008958B0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871">
              <w:rPr>
                <w:rFonts w:ascii="Times New Roman" w:hAnsi="Times New Roman" w:cs="Times New Roman"/>
                <w:sz w:val="24"/>
                <w:szCs w:val="24"/>
              </w:rPr>
              <w:t>Н-Л</w:t>
            </w:r>
          </w:p>
        </w:tc>
      </w:tr>
      <w:tr w:rsidR="00D64AC2" w:rsidRPr="009A3871" w:rsidTr="003B1B6D">
        <w:tc>
          <w:tcPr>
            <w:tcW w:w="4785" w:type="dxa"/>
          </w:tcPr>
          <w:p w:rsidR="003B1B6D" w:rsidRPr="009A3871" w:rsidRDefault="00B56B24" w:rsidP="008958B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 П</w:t>
            </w:r>
            <w:r w:rsidR="00D64AC2" w:rsidRPr="009A3871">
              <w:rPr>
                <w:rFonts w:ascii="Times New Roman" w:hAnsi="Times New Roman" w:cs="Times New Roman"/>
                <w:sz w:val="24"/>
                <w:szCs w:val="24"/>
              </w:rPr>
              <w:t>ерелётным птицам надевают на лапки кольца с маркировкой.</w:t>
            </w:r>
          </w:p>
        </w:tc>
        <w:tc>
          <w:tcPr>
            <w:tcW w:w="4786" w:type="dxa"/>
          </w:tcPr>
          <w:p w:rsidR="003B1B6D" w:rsidRPr="009A3871" w:rsidRDefault="003B1B6D" w:rsidP="008958B0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871">
              <w:rPr>
                <w:rFonts w:ascii="Times New Roman" w:hAnsi="Times New Roman" w:cs="Times New Roman"/>
                <w:sz w:val="24"/>
                <w:szCs w:val="24"/>
              </w:rPr>
              <w:t>Назывное</w:t>
            </w:r>
          </w:p>
        </w:tc>
      </w:tr>
      <w:tr w:rsidR="00D64AC2" w:rsidRPr="009A3871" w:rsidTr="003B1B6D">
        <w:tc>
          <w:tcPr>
            <w:tcW w:w="4785" w:type="dxa"/>
          </w:tcPr>
          <w:p w:rsidR="00D64AC2" w:rsidRPr="009A3871" w:rsidRDefault="00B56B24" w:rsidP="008958B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П</w:t>
            </w:r>
            <w:r w:rsidR="00D64AC2" w:rsidRPr="009A3871">
              <w:rPr>
                <w:rFonts w:ascii="Times New Roman" w:hAnsi="Times New Roman" w:cs="Times New Roman"/>
                <w:sz w:val="24"/>
                <w:szCs w:val="24"/>
              </w:rPr>
              <w:t>римите дивное посланье из края дальнего сего.</w:t>
            </w:r>
          </w:p>
        </w:tc>
        <w:tc>
          <w:tcPr>
            <w:tcW w:w="4786" w:type="dxa"/>
          </w:tcPr>
          <w:p w:rsidR="00D64AC2" w:rsidRPr="009A3871" w:rsidRDefault="00D64AC2" w:rsidP="008958B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4AC2" w:rsidRPr="009A3871" w:rsidTr="003B1B6D">
        <w:tc>
          <w:tcPr>
            <w:tcW w:w="4785" w:type="dxa"/>
          </w:tcPr>
          <w:p w:rsidR="00D64AC2" w:rsidRPr="009A3871" w:rsidRDefault="00B56B24" w:rsidP="008958B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Д. В</w:t>
            </w:r>
            <w:r w:rsidR="00D64AC2" w:rsidRPr="009A3871">
              <w:rPr>
                <w:rFonts w:ascii="Times New Roman" w:hAnsi="Times New Roman" w:cs="Times New Roman"/>
                <w:sz w:val="24"/>
                <w:szCs w:val="24"/>
              </w:rPr>
              <w:t xml:space="preserve"> мэрии ожидают важного гостя.</w:t>
            </w:r>
          </w:p>
        </w:tc>
        <w:tc>
          <w:tcPr>
            <w:tcW w:w="4786" w:type="dxa"/>
          </w:tcPr>
          <w:p w:rsidR="00D64AC2" w:rsidRPr="009A3871" w:rsidRDefault="00D64AC2" w:rsidP="008958B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4AC2" w:rsidRPr="009A3871" w:rsidTr="003B1B6D">
        <w:tc>
          <w:tcPr>
            <w:tcW w:w="4785" w:type="dxa"/>
          </w:tcPr>
          <w:p w:rsidR="00D64AC2" w:rsidRPr="009A3871" w:rsidRDefault="00B56B24" w:rsidP="008958B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 Р</w:t>
            </w:r>
            <w:r w:rsidR="00D64AC2" w:rsidRPr="009A3871">
              <w:rPr>
                <w:rFonts w:ascii="Times New Roman" w:hAnsi="Times New Roman" w:cs="Times New Roman"/>
                <w:sz w:val="24"/>
                <w:szCs w:val="24"/>
              </w:rPr>
              <w:t>авнина.</w:t>
            </w:r>
          </w:p>
        </w:tc>
        <w:tc>
          <w:tcPr>
            <w:tcW w:w="4786" w:type="dxa"/>
          </w:tcPr>
          <w:p w:rsidR="00D64AC2" w:rsidRPr="009A3871" w:rsidRDefault="00D64AC2" w:rsidP="008958B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4AC2" w:rsidRPr="009A3871" w:rsidTr="003B1B6D">
        <w:tc>
          <w:tcPr>
            <w:tcW w:w="4785" w:type="dxa"/>
          </w:tcPr>
          <w:p w:rsidR="00D64AC2" w:rsidRPr="009A3871" w:rsidRDefault="00B56B24" w:rsidP="008958B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Ё. С</w:t>
            </w:r>
            <w:r w:rsidR="00D64AC2" w:rsidRPr="009A3871">
              <w:rPr>
                <w:rFonts w:ascii="Times New Roman" w:hAnsi="Times New Roman" w:cs="Times New Roman"/>
                <w:sz w:val="24"/>
                <w:szCs w:val="24"/>
              </w:rPr>
              <w:t>лышу поскрипывание половиц.</w:t>
            </w:r>
          </w:p>
        </w:tc>
        <w:tc>
          <w:tcPr>
            <w:tcW w:w="4786" w:type="dxa"/>
          </w:tcPr>
          <w:p w:rsidR="00D64AC2" w:rsidRPr="009A3871" w:rsidRDefault="00D64AC2" w:rsidP="008958B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1B6D" w:rsidRPr="009A3871" w:rsidRDefault="003B1B6D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024F" w:rsidRPr="009A3871" w:rsidRDefault="00D64AC2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 xml:space="preserve">3. </w:t>
      </w:r>
      <w:r w:rsidRPr="00B56B24">
        <w:rPr>
          <w:rFonts w:ascii="Times New Roman" w:hAnsi="Times New Roman" w:cs="Times New Roman"/>
          <w:b/>
          <w:sz w:val="24"/>
          <w:szCs w:val="24"/>
        </w:rPr>
        <w:t>Изучение нового материала.</w:t>
      </w:r>
    </w:p>
    <w:p w:rsidR="00D64AC2" w:rsidRPr="009A3871" w:rsidRDefault="00D64AC2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На доске записаны предложения.</w:t>
      </w:r>
    </w:p>
    <w:p w:rsidR="00D64AC2" w:rsidRPr="009A3871" w:rsidRDefault="00D64AC2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Представители от ряда выделяют грамматическую основу, определяют форму глагола.</w:t>
      </w:r>
    </w:p>
    <w:p w:rsidR="00D64AC2" w:rsidRPr="009A3871" w:rsidRDefault="00B56B24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-Ч</w:t>
      </w:r>
      <w:r w:rsidR="00D64AC2" w:rsidRPr="009A3871">
        <w:rPr>
          <w:rFonts w:ascii="Times New Roman" w:hAnsi="Times New Roman" w:cs="Times New Roman"/>
          <w:sz w:val="24"/>
          <w:szCs w:val="24"/>
        </w:rPr>
        <w:t>то посеешь, то и пожнёшь.</w:t>
      </w:r>
    </w:p>
    <w:p w:rsidR="00D64AC2" w:rsidRPr="009A3871" w:rsidRDefault="00B56B24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-За двумя зайцами погонишься -  н</w:t>
      </w:r>
      <w:r w:rsidR="00D64AC2" w:rsidRPr="009A3871">
        <w:rPr>
          <w:rFonts w:ascii="Times New Roman" w:hAnsi="Times New Roman" w:cs="Times New Roman"/>
          <w:sz w:val="24"/>
          <w:szCs w:val="24"/>
        </w:rPr>
        <w:t>и одного не поймаешь.</w:t>
      </w:r>
    </w:p>
    <w:p w:rsidR="00D64AC2" w:rsidRPr="009A3871" w:rsidRDefault="00B56B24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="00D64AC2" w:rsidRPr="009A3871">
        <w:rPr>
          <w:rFonts w:ascii="Times New Roman" w:hAnsi="Times New Roman" w:cs="Times New Roman"/>
          <w:sz w:val="24"/>
          <w:szCs w:val="24"/>
        </w:rPr>
        <w:t>нявши голову, по волосам не плачут.</w:t>
      </w:r>
    </w:p>
    <w:p w:rsidR="00D64AC2" w:rsidRPr="009A3871" w:rsidRDefault="00D64AC2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- Что объединяет эти предложения? (пословицы, обобщенное значение).</w:t>
      </w:r>
    </w:p>
    <w:p w:rsidR="00D64AC2" w:rsidRPr="009A3871" w:rsidRDefault="00A95FB4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- Что же это за предложения? (обобщенно-личные).</w:t>
      </w:r>
    </w:p>
    <w:p w:rsidR="00A95FB4" w:rsidRDefault="00A95FB4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Целеполагание.</w:t>
      </w:r>
    </w:p>
    <w:p w:rsidR="00B56B24" w:rsidRDefault="00B56B24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изучить особенности обобщенно-личных предложений</w:t>
      </w:r>
    </w:p>
    <w:p w:rsidR="00B56B24" w:rsidRDefault="00B56B24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-уметь определять основу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форму глагола</w:t>
      </w:r>
    </w:p>
    <w:p w:rsidR="00B56B24" w:rsidRPr="009A3871" w:rsidRDefault="00B56B24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-составлять односоставные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предложени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E0EC6" w:rsidRPr="009A3871" w:rsidRDefault="008E0EC6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0EC6" w:rsidRPr="00B56B24" w:rsidRDefault="008E0EC6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6B24">
        <w:rPr>
          <w:rFonts w:ascii="Times New Roman" w:hAnsi="Times New Roman" w:cs="Times New Roman"/>
          <w:sz w:val="24"/>
          <w:szCs w:val="24"/>
        </w:rPr>
        <w:t>Работа с учебником (стр.104). Работа в паре. На листе А4 учащиеся</w:t>
      </w:r>
      <w:proofErr w:type="gramStart"/>
      <w:r w:rsidRPr="00B56B2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56B24">
        <w:rPr>
          <w:rFonts w:ascii="Times New Roman" w:hAnsi="Times New Roman" w:cs="Times New Roman"/>
          <w:sz w:val="24"/>
          <w:szCs w:val="24"/>
        </w:rPr>
        <w:t xml:space="preserve"> читая материал, составляют кластер.</w:t>
      </w:r>
    </w:p>
    <w:p w:rsidR="008E0EC6" w:rsidRPr="009A3871" w:rsidRDefault="008E0EC6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19050" r="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A95FB4" w:rsidRPr="009A3871" w:rsidRDefault="00A95FB4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5FB4" w:rsidRPr="009A3871" w:rsidRDefault="00A95FB4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5FB4" w:rsidRPr="009A3871" w:rsidRDefault="009E39D0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 xml:space="preserve">Выступление </w:t>
      </w:r>
      <w:proofErr w:type="spellStart"/>
      <w:r w:rsidRPr="009A3871">
        <w:rPr>
          <w:rFonts w:ascii="Times New Roman" w:hAnsi="Times New Roman" w:cs="Times New Roman"/>
          <w:sz w:val="24"/>
          <w:szCs w:val="24"/>
        </w:rPr>
        <w:t>микрогрупп</w:t>
      </w:r>
      <w:proofErr w:type="spellEnd"/>
      <w:r w:rsidRPr="009A3871">
        <w:rPr>
          <w:rFonts w:ascii="Times New Roman" w:hAnsi="Times New Roman" w:cs="Times New Roman"/>
          <w:sz w:val="24"/>
          <w:szCs w:val="24"/>
        </w:rPr>
        <w:t>, защита кластера.</w:t>
      </w:r>
    </w:p>
    <w:p w:rsidR="00A95FB4" w:rsidRPr="00B56B24" w:rsidRDefault="00A95FB4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 xml:space="preserve">4. </w:t>
      </w:r>
      <w:r w:rsidRPr="00B56B24">
        <w:rPr>
          <w:rFonts w:ascii="Times New Roman" w:hAnsi="Times New Roman" w:cs="Times New Roman"/>
          <w:b/>
          <w:sz w:val="24"/>
          <w:szCs w:val="24"/>
        </w:rPr>
        <w:t>Первичное закрепление.</w:t>
      </w:r>
    </w:p>
    <w:p w:rsidR="00A95FB4" w:rsidRPr="009A3871" w:rsidRDefault="00A95FB4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Работа по рядам.</w:t>
      </w:r>
    </w:p>
    <w:p w:rsidR="00A95FB4" w:rsidRPr="009A3871" w:rsidRDefault="00A95FB4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Запишите пословицы, кто больше.</w:t>
      </w:r>
    </w:p>
    <w:p w:rsidR="009E39D0" w:rsidRPr="00B56B24" w:rsidRDefault="00B56B24" w:rsidP="008958B0">
      <w:pPr>
        <w:spacing w:after="0"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5.</w:t>
      </w:r>
      <w:r w:rsidR="00ED4DB8" w:rsidRPr="00B56B24">
        <w:rPr>
          <w:rFonts w:ascii="Times New Roman" w:hAnsi="Times New Roman" w:cs="Times New Roman"/>
          <w:b/>
          <w:sz w:val="24"/>
          <w:szCs w:val="24"/>
        </w:rPr>
        <w:t>С</w:t>
      </w:r>
      <w:r w:rsidR="009E39D0" w:rsidRPr="00B56B24">
        <w:rPr>
          <w:rFonts w:ascii="Times New Roman" w:hAnsi="Times New Roman" w:cs="Times New Roman"/>
          <w:b/>
          <w:sz w:val="24"/>
          <w:szCs w:val="24"/>
        </w:rPr>
        <w:t>амос</w:t>
      </w:r>
      <w:r w:rsidR="00ED4DB8" w:rsidRPr="00B56B24">
        <w:rPr>
          <w:rFonts w:ascii="Times New Roman" w:hAnsi="Times New Roman" w:cs="Times New Roman"/>
          <w:b/>
          <w:sz w:val="24"/>
          <w:szCs w:val="24"/>
        </w:rPr>
        <w:t>тоятельная работа.</w:t>
      </w:r>
    </w:p>
    <w:p w:rsidR="00ED4DB8" w:rsidRPr="009A3871" w:rsidRDefault="00ED4DB8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Задание по вариантам.</w:t>
      </w:r>
    </w:p>
    <w:p w:rsidR="00ED4DB8" w:rsidRPr="009A3871" w:rsidRDefault="00ED4DB8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Закончите пословицы, определите тип предложения, форму глагола.</w:t>
      </w:r>
    </w:p>
    <w:p w:rsidR="00ED4DB8" w:rsidRPr="009A3871" w:rsidRDefault="00ED4DB8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1 вариант.</w:t>
      </w:r>
    </w:p>
    <w:p w:rsidR="00ED4DB8" w:rsidRPr="009A3871" w:rsidRDefault="009E4696" w:rsidP="008958B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Поспешишь ….</w:t>
      </w:r>
      <w:r w:rsidR="00ED4DB8" w:rsidRPr="009A3871">
        <w:rPr>
          <w:rFonts w:ascii="Times New Roman" w:hAnsi="Times New Roman" w:cs="Times New Roman"/>
          <w:sz w:val="24"/>
          <w:szCs w:val="24"/>
        </w:rPr>
        <w:t xml:space="preserve"> людей насмешишь.</w:t>
      </w:r>
    </w:p>
    <w:p w:rsidR="00ED4DB8" w:rsidRPr="009A3871" w:rsidRDefault="009E4696" w:rsidP="008958B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Что посеешь…</w:t>
      </w:r>
      <w:r w:rsidR="00ED4DB8" w:rsidRPr="009A3871">
        <w:rPr>
          <w:rFonts w:ascii="Times New Roman" w:hAnsi="Times New Roman" w:cs="Times New Roman"/>
          <w:sz w:val="24"/>
          <w:szCs w:val="24"/>
        </w:rPr>
        <w:t xml:space="preserve"> то и пожнешь.</w:t>
      </w:r>
    </w:p>
    <w:p w:rsidR="00ED4DB8" w:rsidRPr="009A3871" w:rsidRDefault="00ED4DB8" w:rsidP="008958B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На чужой роток</w:t>
      </w:r>
      <w:proofErr w:type="gramStart"/>
      <w:r w:rsidR="009E4696" w:rsidRPr="009A3871">
        <w:rPr>
          <w:rFonts w:ascii="Times New Roman" w:hAnsi="Times New Roman" w:cs="Times New Roman"/>
          <w:sz w:val="24"/>
          <w:szCs w:val="24"/>
        </w:rPr>
        <w:t>….</w:t>
      </w:r>
      <w:proofErr w:type="gramEnd"/>
      <w:r w:rsidRPr="009A3871">
        <w:rPr>
          <w:rFonts w:ascii="Times New Roman" w:hAnsi="Times New Roman" w:cs="Times New Roman"/>
          <w:sz w:val="24"/>
          <w:szCs w:val="24"/>
        </w:rPr>
        <w:t>не накинешь платок.</w:t>
      </w:r>
    </w:p>
    <w:p w:rsidR="00ED4DB8" w:rsidRPr="009A3871" w:rsidRDefault="00ED4DB8" w:rsidP="008958B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Делай другим добро -</w:t>
      </w:r>
      <w:r w:rsidR="009E4696" w:rsidRPr="009A3871">
        <w:rPr>
          <w:rFonts w:ascii="Times New Roman" w:hAnsi="Times New Roman" w:cs="Times New Roman"/>
          <w:sz w:val="24"/>
          <w:szCs w:val="24"/>
        </w:rPr>
        <w:t>….</w:t>
      </w:r>
      <w:r w:rsidRPr="009A3871">
        <w:rPr>
          <w:rFonts w:ascii="Times New Roman" w:hAnsi="Times New Roman" w:cs="Times New Roman"/>
          <w:sz w:val="24"/>
          <w:szCs w:val="24"/>
        </w:rPr>
        <w:t xml:space="preserve"> будешь сам без беды.</w:t>
      </w:r>
    </w:p>
    <w:p w:rsidR="00ED4DB8" w:rsidRPr="009A3871" w:rsidRDefault="009E4696" w:rsidP="008958B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 xml:space="preserve">Не учи </w:t>
      </w:r>
      <w:proofErr w:type="gramStart"/>
      <w:r w:rsidRPr="009A3871">
        <w:rPr>
          <w:rFonts w:ascii="Times New Roman" w:hAnsi="Times New Roman" w:cs="Times New Roman"/>
          <w:sz w:val="24"/>
          <w:szCs w:val="24"/>
        </w:rPr>
        <w:t>безделью</w:t>
      </w:r>
      <w:proofErr w:type="gramEnd"/>
      <w:r w:rsidRPr="009A3871">
        <w:rPr>
          <w:rFonts w:ascii="Times New Roman" w:hAnsi="Times New Roman" w:cs="Times New Roman"/>
          <w:sz w:val="24"/>
          <w:szCs w:val="24"/>
        </w:rPr>
        <w:t>…</w:t>
      </w:r>
      <w:r w:rsidR="00ED4DB8" w:rsidRPr="009A3871">
        <w:rPr>
          <w:rFonts w:ascii="Times New Roman" w:hAnsi="Times New Roman" w:cs="Times New Roman"/>
          <w:sz w:val="24"/>
          <w:szCs w:val="24"/>
        </w:rPr>
        <w:t xml:space="preserve"> а учи рукоделью!</w:t>
      </w:r>
    </w:p>
    <w:p w:rsidR="00ED4DB8" w:rsidRPr="009A3871" w:rsidRDefault="00ED4DB8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4DB8" w:rsidRPr="009A3871" w:rsidRDefault="00ED4DB8" w:rsidP="008958B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2 вариант.</w:t>
      </w:r>
    </w:p>
    <w:p w:rsidR="009E4696" w:rsidRPr="009A3871" w:rsidRDefault="009E4696" w:rsidP="008958B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Ласковым словом …и камень растопишь.</w:t>
      </w:r>
    </w:p>
    <w:p w:rsidR="009E4696" w:rsidRPr="009A3871" w:rsidRDefault="009E4696" w:rsidP="008958B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Не имей сто рублей,… а имей сто друзей.</w:t>
      </w:r>
    </w:p>
    <w:p w:rsidR="009E4696" w:rsidRPr="009A3871" w:rsidRDefault="009E4696" w:rsidP="008958B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Лучше голодай</w:t>
      </w:r>
      <w:proofErr w:type="gramStart"/>
      <w:r w:rsidRPr="009A3871">
        <w:rPr>
          <w:rFonts w:ascii="Times New Roman" w:hAnsi="Times New Roman" w:cs="Times New Roman"/>
          <w:sz w:val="24"/>
          <w:szCs w:val="24"/>
        </w:rPr>
        <w:t>, ….</w:t>
      </w:r>
      <w:proofErr w:type="gramEnd"/>
      <w:r w:rsidRPr="009A3871">
        <w:rPr>
          <w:rFonts w:ascii="Times New Roman" w:hAnsi="Times New Roman" w:cs="Times New Roman"/>
          <w:sz w:val="24"/>
          <w:szCs w:val="24"/>
        </w:rPr>
        <w:t>а добрым семенем засевай.</w:t>
      </w:r>
    </w:p>
    <w:p w:rsidR="009E4696" w:rsidRPr="009A3871" w:rsidRDefault="009E4696" w:rsidP="008958B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A3871">
        <w:rPr>
          <w:rFonts w:ascii="Times New Roman" w:hAnsi="Times New Roman" w:cs="Times New Roman"/>
          <w:sz w:val="24"/>
          <w:szCs w:val="24"/>
        </w:rPr>
        <w:t>Стращай</w:t>
      </w:r>
      <w:proofErr w:type="gramEnd"/>
      <w:r w:rsidRPr="009A3871">
        <w:rPr>
          <w:rFonts w:ascii="Times New Roman" w:hAnsi="Times New Roman" w:cs="Times New Roman"/>
          <w:sz w:val="24"/>
          <w:szCs w:val="24"/>
        </w:rPr>
        <w:t xml:space="preserve"> того,… кто не смыслит ничего!</w:t>
      </w:r>
    </w:p>
    <w:p w:rsidR="009E4696" w:rsidRPr="009A3871" w:rsidRDefault="009E4696" w:rsidP="008958B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Не любо – не слушай, …а врать не мешай.</w:t>
      </w:r>
    </w:p>
    <w:p w:rsidR="009E4696" w:rsidRPr="009A3871" w:rsidRDefault="009E4696" w:rsidP="008958B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Шутить шути,… да людей не мути.</w:t>
      </w:r>
    </w:p>
    <w:p w:rsidR="009E4696" w:rsidRPr="009A3871" w:rsidRDefault="009E4696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- Объясните любую пословицу.</w:t>
      </w:r>
    </w:p>
    <w:p w:rsidR="009E4696" w:rsidRPr="00B56B24" w:rsidRDefault="00B56B24" w:rsidP="008958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9E4696" w:rsidRPr="009A3871">
        <w:rPr>
          <w:rFonts w:ascii="Times New Roman" w:hAnsi="Times New Roman" w:cs="Times New Roman"/>
          <w:sz w:val="24"/>
          <w:szCs w:val="24"/>
        </w:rPr>
        <w:t xml:space="preserve">. </w:t>
      </w:r>
      <w:r w:rsidR="009E4696" w:rsidRPr="00B56B24">
        <w:rPr>
          <w:rFonts w:ascii="Times New Roman" w:hAnsi="Times New Roman" w:cs="Times New Roman"/>
          <w:b/>
          <w:sz w:val="24"/>
          <w:szCs w:val="24"/>
        </w:rPr>
        <w:t>Выборочный диктант.</w:t>
      </w:r>
    </w:p>
    <w:p w:rsidR="009E4696" w:rsidRPr="009A3871" w:rsidRDefault="009E4696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Выписать предложения в соответствии с заданием. На столе распечатка.</w:t>
      </w:r>
    </w:p>
    <w:p w:rsidR="009E4696" w:rsidRPr="009A3871" w:rsidRDefault="009E4696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1 ря</w:t>
      </w:r>
      <w:proofErr w:type="gramStart"/>
      <w:r w:rsidRPr="009A3871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Pr="009A3871">
        <w:rPr>
          <w:rFonts w:ascii="Times New Roman" w:hAnsi="Times New Roman" w:cs="Times New Roman"/>
          <w:sz w:val="24"/>
          <w:szCs w:val="24"/>
        </w:rPr>
        <w:t xml:space="preserve"> Об.-Л</w:t>
      </w:r>
    </w:p>
    <w:p w:rsidR="009E4696" w:rsidRPr="009A3871" w:rsidRDefault="009E4696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>2 ряд – Н-Л.</w:t>
      </w:r>
    </w:p>
    <w:p w:rsidR="009E4696" w:rsidRPr="009A3871" w:rsidRDefault="009E4696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 xml:space="preserve">3 ряд </w:t>
      </w:r>
      <w:proofErr w:type="gramStart"/>
      <w:r w:rsidRPr="009A3871">
        <w:rPr>
          <w:rFonts w:ascii="Times New Roman" w:hAnsi="Times New Roman" w:cs="Times New Roman"/>
          <w:sz w:val="24"/>
          <w:szCs w:val="24"/>
        </w:rPr>
        <w:t>О-Л</w:t>
      </w:r>
      <w:proofErr w:type="gramEnd"/>
    </w:p>
    <w:p w:rsidR="00C65F85" w:rsidRPr="009A3871" w:rsidRDefault="003E39FE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3871">
        <w:rPr>
          <w:rFonts w:ascii="Times New Roman" w:hAnsi="Times New Roman" w:cs="Times New Roman"/>
          <w:sz w:val="24"/>
          <w:szCs w:val="24"/>
        </w:rPr>
        <w:t xml:space="preserve">1.Цыплят по осени считают. 2.Умную голову почитают смолоду. </w:t>
      </w:r>
      <w:r w:rsidR="00C65F85" w:rsidRPr="009A3871">
        <w:rPr>
          <w:rFonts w:ascii="Times New Roman" w:hAnsi="Times New Roman" w:cs="Times New Roman"/>
          <w:sz w:val="24"/>
          <w:szCs w:val="24"/>
        </w:rPr>
        <w:t>3.</w:t>
      </w:r>
      <w:r w:rsidRPr="009A3871">
        <w:rPr>
          <w:rFonts w:ascii="Times New Roman" w:hAnsi="Times New Roman" w:cs="Times New Roman"/>
          <w:sz w:val="24"/>
          <w:szCs w:val="24"/>
        </w:rPr>
        <w:t>Зайца вылечили.</w:t>
      </w:r>
      <w:r w:rsidR="00C65F85" w:rsidRPr="009A3871">
        <w:rPr>
          <w:rFonts w:ascii="Times New Roman" w:hAnsi="Times New Roman" w:cs="Times New Roman"/>
          <w:sz w:val="24"/>
          <w:szCs w:val="24"/>
        </w:rPr>
        <w:t>4.</w:t>
      </w:r>
      <w:r w:rsidRPr="009A3871">
        <w:rPr>
          <w:rFonts w:ascii="Times New Roman" w:hAnsi="Times New Roman" w:cs="Times New Roman"/>
          <w:sz w:val="24"/>
          <w:szCs w:val="24"/>
        </w:rPr>
        <w:t xml:space="preserve"> Теперь мне очень хотелось спать. </w:t>
      </w:r>
      <w:r w:rsidR="00C65F85" w:rsidRPr="009A3871">
        <w:rPr>
          <w:rFonts w:ascii="Times New Roman" w:hAnsi="Times New Roman" w:cs="Times New Roman"/>
          <w:sz w:val="24"/>
          <w:szCs w:val="24"/>
        </w:rPr>
        <w:t>5.</w:t>
      </w:r>
      <w:r w:rsidRPr="009A3871">
        <w:rPr>
          <w:rFonts w:ascii="Times New Roman" w:hAnsi="Times New Roman" w:cs="Times New Roman"/>
          <w:sz w:val="24"/>
          <w:szCs w:val="24"/>
        </w:rPr>
        <w:t xml:space="preserve">В чугунную доску били без устали. </w:t>
      </w:r>
      <w:r w:rsidR="00C65F85" w:rsidRPr="009A3871">
        <w:rPr>
          <w:rFonts w:ascii="Times New Roman" w:hAnsi="Times New Roman" w:cs="Times New Roman"/>
          <w:sz w:val="24"/>
          <w:szCs w:val="24"/>
        </w:rPr>
        <w:t>6.</w:t>
      </w:r>
      <w:r w:rsidRPr="009A3871">
        <w:rPr>
          <w:rFonts w:ascii="Times New Roman" w:hAnsi="Times New Roman" w:cs="Times New Roman"/>
          <w:sz w:val="24"/>
          <w:szCs w:val="24"/>
        </w:rPr>
        <w:t xml:space="preserve">Звонят. </w:t>
      </w:r>
      <w:r w:rsidR="00C65F85" w:rsidRPr="009A3871">
        <w:rPr>
          <w:rFonts w:ascii="Times New Roman" w:hAnsi="Times New Roman" w:cs="Times New Roman"/>
          <w:sz w:val="24"/>
          <w:szCs w:val="24"/>
        </w:rPr>
        <w:t>7.</w:t>
      </w:r>
      <w:r w:rsidRPr="009A3871">
        <w:rPr>
          <w:rFonts w:ascii="Times New Roman" w:hAnsi="Times New Roman" w:cs="Times New Roman"/>
          <w:sz w:val="24"/>
          <w:szCs w:val="24"/>
        </w:rPr>
        <w:t xml:space="preserve">Откройте дверь. </w:t>
      </w:r>
      <w:r w:rsidR="00C65F85" w:rsidRPr="009A3871">
        <w:rPr>
          <w:rFonts w:ascii="Times New Roman" w:hAnsi="Times New Roman" w:cs="Times New Roman"/>
          <w:sz w:val="24"/>
          <w:szCs w:val="24"/>
        </w:rPr>
        <w:t>8.</w:t>
      </w:r>
      <w:r w:rsidRPr="009A3871">
        <w:rPr>
          <w:rFonts w:ascii="Times New Roman" w:hAnsi="Times New Roman" w:cs="Times New Roman"/>
          <w:sz w:val="24"/>
          <w:szCs w:val="24"/>
        </w:rPr>
        <w:t>Дети</w:t>
      </w:r>
      <w:proofErr w:type="gramStart"/>
      <w:r w:rsidRPr="009A3871">
        <w:rPr>
          <w:rFonts w:ascii="Times New Roman" w:hAnsi="Times New Roman" w:cs="Times New Roman"/>
          <w:sz w:val="24"/>
          <w:szCs w:val="24"/>
        </w:rPr>
        <w:t>,з</w:t>
      </w:r>
      <w:proofErr w:type="gramEnd"/>
      <w:r w:rsidRPr="009A3871">
        <w:rPr>
          <w:rFonts w:ascii="Times New Roman" w:hAnsi="Times New Roman" w:cs="Times New Roman"/>
          <w:sz w:val="24"/>
          <w:szCs w:val="24"/>
        </w:rPr>
        <w:t xml:space="preserve">апишите предложение. </w:t>
      </w:r>
      <w:r w:rsidR="00C65F85" w:rsidRPr="009A3871">
        <w:rPr>
          <w:rFonts w:ascii="Times New Roman" w:hAnsi="Times New Roman" w:cs="Times New Roman"/>
          <w:sz w:val="24"/>
          <w:szCs w:val="24"/>
        </w:rPr>
        <w:t>9.</w:t>
      </w:r>
      <w:r w:rsidRPr="009A3871">
        <w:rPr>
          <w:rFonts w:ascii="Times New Roman" w:hAnsi="Times New Roman" w:cs="Times New Roman"/>
          <w:sz w:val="24"/>
          <w:szCs w:val="24"/>
        </w:rPr>
        <w:t>Мне обещали, что я вообще не проеду.</w:t>
      </w:r>
      <w:r w:rsidR="00C65F85" w:rsidRPr="009A3871">
        <w:rPr>
          <w:rFonts w:ascii="Times New Roman" w:hAnsi="Times New Roman" w:cs="Times New Roman"/>
          <w:sz w:val="24"/>
          <w:szCs w:val="24"/>
        </w:rPr>
        <w:t>10.</w:t>
      </w:r>
      <w:r w:rsidRPr="009A3871">
        <w:rPr>
          <w:rFonts w:ascii="Times New Roman" w:hAnsi="Times New Roman" w:cs="Times New Roman"/>
          <w:sz w:val="24"/>
          <w:szCs w:val="24"/>
        </w:rPr>
        <w:t xml:space="preserve"> Просто подожду ребят. </w:t>
      </w:r>
      <w:r w:rsidR="00C65F85" w:rsidRPr="009A3871">
        <w:rPr>
          <w:rFonts w:ascii="Times New Roman" w:hAnsi="Times New Roman" w:cs="Times New Roman"/>
          <w:sz w:val="24"/>
          <w:szCs w:val="24"/>
        </w:rPr>
        <w:t>11.</w:t>
      </w:r>
      <w:r w:rsidRPr="009A3871">
        <w:rPr>
          <w:rFonts w:ascii="Times New Roman" w:hAnsi="Times New Roman" w:cs="Times New Roman"/>
          <w:sz w:val="24"/>
          <w:szCs w:val="24"/>
        </w:rPr>
        <w:t xml:space="preserve">За стеной бубнили два голоса.  </w:t>
      </w:r>
      <w:r w:rsidR="00C65F85" w:rsidRPr="009A3871">
        <w:rPr>
          <w:rFonts w:ascii="Times New Roman" w:hAnsi="Times New Roman" w:cs="Times New Roman"/>
          <w:sz w:val="24"/>
          <w:szCs w:val="24"/>
        </w:rPr>
        <w:t>12.</w:t>
      </w:r>
      <w:r w:rsidRPr="009A3871">
        <w:rPr>
          <w:rFonts w:ascii="Times New Roman" w:hAnsi="Times New Roman" w:cs="Times New Roman"/>
          <w:sz w:val="24"/>
          <w:szCs w:val="24"/>
        </w:rPr>
        <w:t>Вот на второй день и поговорим.</w:t>
      </w:r>
      <w:r w:rsidR="00C65F85" w:rsidRPr="009A3871">
        <w:rPr>
          <w:rFonts w:ascii="Times New Roman" w:hAnsi="Times New Roman" w:cs="Times New Roman"/>
          <w:sz w:val="24"/>
          <w:szCs w:val="24"/>
        </w:rPr>
        <w:t>13.</w:t>
      </w:r>
      <w:r w:rsidRPr="009A3871">
        <w:rPr>
          <w:rFonts w:ascii="Times New Roman" w:hAnsi="Times New Roman" w:cs="Times New Roman"/>
          <w:sz w:val="24"/>
          <w:szCs w:val="24"/>
        </w:rPr>
        <w:t xml:space="preserve"> Над головой у меня вдруг завозились. </w:t>
      </w:r>
      <w:r w:rsidR="00C65F85" w:rsidRPr="009A3871">
        <w:rPr>
          <w:rFonts w:ascii="Times New Roman" w:hAnsi="Times New Roman" w:cs="Times New Roman"/>
          <w:sz w:val="24"/>
          <w:szCs w:val="24"/>
        </w:rPr>
        <w:t>14.</w:t>
      </w:r>
      <w:r w:rsidRPr="009A3871">
        <w:rPr>
          <w:rFonts w:ascii="Times New Roman" w:hAnsi="Times New Roman" w:cs="Times New Roman"/>
          <w:sz w:val="24"/>
          <w:szCs w:val="24"/>
        </w:rPr>
        <w:t xml:space="preserve">В машине переночую. </w:t>
      </w:r>
      <w:r w:rsidR="00C65F85" w:rsidRPr="009A3871">
        <w:rPr>
          <w:rFonts w:ascii="Times New Roman" w:hAnsi="Times New Roman" w:cs="Times New Roman"/>
          <w:sz w:val="24"/>
          <w:szCs w:val="24"/>
        </w:rPr>
        <w:t>15.</w:t>
      </w:r>
      <w:r w:rsidRPr="009A3871">
        <w:rPr>
          <w:rFonts w:ascii="Times New Roman" w:hAnsi="Times New Roman" w:cs="Times New Roman"/>
          <w:sz w:val="24"/>
          <w:szCs w:val="24"/>
        </w:rPr>
        <w:t>Берегите наш русский язык.</w:t>
      </w:r>
      <w:r w:rsidR="000811B7">
        <w:rPr>
          <w:rFonts w:ascii="Times New Roman" w:hAnsi="Times New Roman" w:cs="Times New Roman"/>
          <w:sz w:val="24"/>
          <w:szCs w:val="24"/>
        </w:rPr>
        <w:t xml:space="preserve"> Ключ. 1 ряд- 1,2,: 2 ряд- 3, 5,6,9,13: 3 ряд </w:t>
      </w:r>
      <w:r w:rsidR="000521EE">
        <w:rPr>
          <w:rFonts w:ascii="Times New Roman" w:hAnsi="Times New Roman" w:cs="Times New Roman"/>
          <w:sz w:val="24"/>
          <w:szCs w:val="24"/>
        </w:rPr>
        <w:t>–7,8,10,12,14,15.</w:t>
      </w:r>
    </w:p>
    <w:p w:rsidR="00E0024F" w:rsidRPr="00B56B24" w:rsidRDefault="00B56B24" w:rsidP="008958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C65F85" w:rsidRPr="009A3871">
        <w:rPr>
          <w:rFonts w:ascii="Times New Roman" w:hAnsi="Times New Roman" w:cs="Times New Roman"/>
          <w:sz w:val="24"/>
          <w:szCs w:val="24"/>
        </w:rPr>
        <w:t>.</w:t>
      </w:r>
      <w:r w:rsidR="00C65F85" w:rsidRPr="00B56B24">
        <w:rPr>
          <w:rFonts w:ascii="Times New Roman" w:hAnsi="Times New Roman" w:cs="Times New Roman"/>
          <w:b/>
          <w:sz w:val="24"/>
          <w:szCs w:val="24"/>
        </w:rPr>
        <w:t>Закрепление.</w:t>
      </w:r>
    </w:p>
    <w:p w:rsidR="00C65F85" w:rsidRPr="009A3871" w:rsidRDefault="00B56B24" w:rsidP="008958B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Определите пословицы по иллюстрации</w:t>
      </w:r>
      <w:r w:rsidR="0046723B">
        <w:rPr>
          <w:rFonts w:ascii="Times New Roman" w:hAnsi="Times New Roman" w:cs="Times New Roman"/>
          <w:sz w:val="24"/>
          <w:szCs w:val="24"/>
        </w:rPr>
        <w:t>,  вид односоставных предложений</w:t>
      </w:r>
      <w:r w:rsidR="00C65F85" w:rsidRPr="009A3871">
        <w:rPr>
          <w:rFonts w:ascii="Times New Roman" w:hAnsi="Times New Roman" w:cs="Times New Roman"/>
          <w:sz w:val="24"/>
          <w:szCs w:val="24"/>
        </w:rPr>
        <w:t>. Слайды.</w:t>
      </w:r>
    </w:p>
    <w:p w:rsidR="00C65F85" w:rsidRDefault="00B56B24" w:rsidP="008958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C65F85" w:rsidRPr="009A3871">
        <w:rPr>
          <w:rFonts w:ascii="Times New Roman" w:hAnsi="Times New Roman" w:cs="Times New Roman"/>
          <w:sz w:val="24"/>
          <w:szCs w:val="24"/>
        </w:rPr>
        <w:t>.</w:t>
      </w:r>
      <w:r w:rsidR="00C65F85" w:rsidRPr="00B56B24">
        <w:rPr>
          <w:rFonts w:ascii="Times New Roman" w:hAnsi="Times New Roman" w:cs="Times New Roman"/>
          <w:b/>
          <w:sz w:val="24"/>
          <w:szCs w:val="24"/>
        </w:rPr>
        <w:t>Рефлексия.</w:t>
      </w:r>
    </w:p>
    <w:p w:rsidR="005B440F" w:rsidRPr="00D6295B" w:rsidRDefault="00D6295B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95B">
        <w:rPr>
          <w:rFonts w:ascii="Times New Roman" w:hAnsi="Times New Roman" w:cs="Times New Roman"/>
          <w:sz w:val="24"/>
          <w:szCs w:val="24"/>
        </w:rPr>
        <w:t xml:space="preserve">«Три М». </w:t>
      </w:r>
    </w:p>
    <w:p w:rsidR="00D6295B" w:rsidRPr="00D6295B" w:rsidRDefault="00D6295B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95B">
        <w:rPr>
          <w:rFonts w:ascii="Times New Roman" w:hAnsi="Times New Roman" w:cs="Times New Roman"/>
          <w:sz w:val="24"/>
          <w:szCs w:val="24"/>
        </w:rPr>
        <w:t>Назовите  три момента, которые  получились хорошо в процессе урока, и предложите одно действие, которое улучшит  работу на следующем уроке.</w:t>
      </w:r>
    </w:p>
    <w:p w:rsidR="00D6295B" w:rsidRDefault="00D6295B" w:rsidP="008958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5F85" w:rsidRPr="0046723B" w:rsidRDefault="00C65F85" w:rsidP="008958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65F85" w:rsidRPr="0046723B" w:rsidSect="005B44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03BB3"/>
    <w:multiLevelType w:val="hybridMultilevel"/>
    <w:tmpl w:val="DE1A18D8"/>
    <w:lvl w:ilvl="0" w:tplc="7098E93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82E823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67C3E3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B523BA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BBEEE1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32EBDF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AF2D7D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744C5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F68356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4A240672"/>
    <w:multiLevelType w:val="hybridMultilevel"/>
    <w:tmpl w:val="CC382C5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5C131665"/>
    <w:multiLevelType w:val="multilevel"/>
    <w:tmpl w:val="BFF6B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C8005FD"/>
    <w:multiLevelType w:val="hybridMultilevel"/>
    <w:tmpl w:val="EE0870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024F"/>
    <w:rsid w:val="000521EE"/>
    <w:rsid w:val="000811B7"/>
    <w:rsid w:val="003B1B6D"/>
    <w:rsid w:val="003E39FE"/>
    <w:rsid w:val="0046723B"/>
    <w:rsid w:val="005B440F"/>
    <w:rsid w:val="00841A41"/>
    <w:rsid w:val="008958B0"/>
    <w:rsid w:val="008E0EC6"/>
    <w:rsid w:val="009A3871"/>
    <w:rsid w:val="009E39D0"/>
    <w:rsid w:val="009E4696"/>
    <w:rsid w:val="00A95FB4"/>
    <w:rsid w:val="00B56B24"/>
    <w:rsid w:val="00C65F85"/>
    <w:rsid w:val="00D6295B"/>
    <w:rsid w:val="00D64AC2"/>
    <w:rsid w:val="00E0024F"/>
    <w:rsid w:val="00ED4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4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24F"/>
    <w:pPr>
      <w:ind w:left="720"/>
      <w:contextualSpacing/>
    </w:pPr>
  </w:style>
  <w:style w:type="table" w:styleId="a4">
    <w:name w:val="Table Grid"/>
    <w:basedOn w:val="a1"/>
    <w:uiPriority w:val="59"/>
    <w:rsid w:val="003B1B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E0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0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24F"/>
    <w:pPr>
      <w:ind w:left="720"/>
      <w:contextualSpacing/>
    </w:pPr>
  </w:style>
  <w:style w:type="table" w:styleId="a4">
    <w:name w:val="Table Grid"/>
    <w:basedOn w:val="a1"/>
    <w:uiPriority w:val="59"/>
    <w:rsid w:val="003B1B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E0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0E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58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985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51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microsoft.com/office/2007/relationships/stylesWithEffects" Target="stylesWithEffects.xml"/><Relationship Id="rId5" Type="http://schemas.openxmlformats.org/officeDocument/2006/relationships/diagramData" Target="diagrams/data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3">
  <dgm:title val=""/>
  <dgm:desc val=""/>
  <dgm:catLst>
    <dgm:cat type="accent5" pri="11300"/>
  </dgm:catLst>
  <dgm:styleLbl name="node0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shade val="80000"/>
      </a:schemeClr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shade val="80000"/>
      </a:schemeClr>
      <a:schemeClr val="accent5">
        <a:tint val="7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/>
    <dgm:txEffectClrLst/>
  </dgm:styleLbl>
  <dgm:styleLbl name="lnNode1">
    <dgm:fillClrLst>
      <a:schemeClr val="accent5">
        <a:shade val="80000"/>
      </a:schemeClr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70000"/>
      </a:schemeClr>
    </dgm:fillClrLst>
    <dgm:linClrLst>
      <a:schemeClr val="accent5">
        <a:shade val="90000"/>
      </a:schemeClr>
      <a:schemeClr val="accent5">
        <a:tint val="7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70000"/>
      </a:schemeClr>
    </dgm:fillClrLst>
    <dgm:linClrLst>
      <a:schemeClr val="accent5">
        <a:shade val="90000"/>
      </a:schemeClr>
      <a:schemeClr val="accent5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>
        <a:shade val="90000"/>
      </a:schemeClr>
      <a:schemeClr val="accent5">
        <a:tint val="70000"/>
      </a:schemeClr>
    </dgm:fillClrLst>
    <dgm:linClrLst>
      <a:schemeClr val="accent5">
        <a:shade val="90000"/>
      </a:schemeClr>
      <a:schemeClr val="accent5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5">
        <a:shade val="90000"/>
      </a:schemeClr>
      <a:schemeClr val="accent5">
        <a:tint val="70000"/>
      </a:schemeClr>
    </dgm:fillClrLst>
    <dgm:linClrLst>
      <a:schemeClr val="accent5">
        <a:shade val="90000"/>
      </a:schemeClr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9000"/>
      </a:schemeClr>
    </dgm:fillClrLst>
    <dgm:linClrLst meth="repeat">
      <a:schemeClr val="accent5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80000"/>
      </a:schemeClr>
    </dgm:fillClrLst>
    <dgm:linClrLst meth="repeat">
      <a:schemeClr val="accent5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D10367C-6DB7-4690-93F5-D0D7540516C3}" type="doc">
      <dgm:prSet loTypeId="urn:microsoft.com/office/officeart/2005/8/layout/radial3" loCatId="relationship" qsTypeId="urn:microsoft.com/office/officeart/2005/8/quickstyle/simple3" qsCatId="simple" csTypeId="urn:microsoft.com/office/officeart/2005/8/colors/accent5_3" csCatId="accent5" phldr="1"/>
      <dgm:spPr/>
      <dgm:t>
        <a:bodyPr/>
        <a:lstStyle/>
        <a:p>
          <a:endParaRPr lang="ru-RU"/>
        </a:p>
      </dgm:t>
    </dgm:pt>
    <dgm:pt modelId="{60B4B6BF-B455-4DDC-BFC4-1B39800C1E16}">
      <dgm:prSet phldrT="[Текст]"/>
      <dgm:spPr/>
      <dgm:t>
        <a:bodyPr/>
        <a:lstStyle/>
        <a:p>
          <a:r>
            <a:rPr lang="ru-RU"/>
            <a:t>обобщенно-личное предложение.</a:t>
          </a:r>
        </a:p>
      </dgm:t>
    </dgm:pt>
    <dgm:pt modelId="{4ADC4A57-A4EC-498B-B669-05EB06B241CB}" type="parTrans" cxnId="{C8C2DD4F-3614-4DD4-BA91-52D3899D6685}">
      <dgm:prSet/>
      <dgm:spPr/>
      <dgm:t>
        <a:bodyPr/>
        <a:lstStyle/>
        <a:p>
          <a:endParaRPr lang="ru-RU"/>
        </a:p>
      </dgm:t>
    </dgm:pt>
    <dgm:pt modelId="{5E5FF26B-8473-47CD-9155-520CD12E3771}" type="sibTrans" cxnId="{C8C2DD4F-3614-4DD4-BA91-52D3899D6685}">
      <dgm:prSet/>
      <dgm:spPr/>
      <dgm:t>
        <a:bodyPr/>
        <a:lstStyle/>
        <a:p>
          <a:endParaRPr lang="ru-RU"/>
        </a:p>
      </dgm:t>
    </dgm:pt>
    <dgm:pt modelId="{42D6236D-4CF8-4C73-900B-313CA6CADBBC}">
      <dgm:prSet phldrT="[Текст]" custT="1"/>
      <dgm:spPr/>
      <dgm:t>
        <a:bodyPr/>
        <a:lstStyle/>
        <a:p>
          <a:r>
            <a:rPr lang="ru-RU" sz="1100"/>
            <a:t>действие относится к любому лицу.</a:t>
          </a:r>
        </a:p>
      </dgm:t>
    </dgm:pt>
    <dgm:pt modelId="{B48B9D17-7111-4CB8-954A-B7805BF34E4C}" type="parTrans" cxnId="{D5811F00-989F-4393-8EBB-DBE5224673DA}">
      <dgm:prSet/>
      <dgm:spPr/>
      <dgm:t>
        <a:bodyPr/>
        <a:lstStyle/>
        <a:p>
          <a:endParaRPr lang="ru-RU"/>
        </a:p>
      </dgm:t>
    </dgm:pt>
    <dgm:pt modelId="{E15AAD5A-FE96-4355-BB53-C2F33697CCA6}" type="sibTrans" cxnId="{D5811F00-989F-4393-8EBB-DBE5224673DA}">
      <dgm:prSet/>
      <dgm:spPr/>
      <dgm:t>
        <a:bodyPr/>
        <a:lstStyle/>
        <a:p>
          <a:endParaRPr lang="ru-RU"/>
        </a:p>
      </dgm:t>
    </dgm:pt>
    <dgm:pt modelId="{31B957AF-B077-458D-8BA0-5EA6C83EAE19}">
      <dgm:prSet phldrT="[Текст]" custT="1"/>
      <dgm:spPr/>
      <dgm:t>
        <a:bodyPr/>
        <a:lstStyle/>
        <a:p>
          <a:r>
            <a:rPr lang="ru-RU" sz="1050"/>
            <a:t>глагол 3 лица,мн.ч.</a:t>
          </a:r>
        </a:p>
      </dgm:t>
    </dgm:pt>
    <dgm:pt modelId="{6F86A369-C158-465B-9513-8C267F469C0D}" type="parTrans" cxnId="{7DA5682C-EED5-4B25-8DB3-4B5B80E79D8C}">
      <dgm:prSet/>
      <dgm:spPr/>
      <dgm:t>
        <a:bodyPr/>
        <a:lstStyle/>
        <a:p>
          <a:endParaRPr lang="ru-RU"/>
        </a:p>
      </dgm:t>
    </dgm:pt>
    <dgm:pt modelId="{ED071700-D9D9-4479-8F61-14FF33CA18C5}" type="sibTrans" cxnId="{7DA5682C-EED5-4B25-8DB3-4B5B80E79D8C}">
      <dgm:prSet/>
      <dgm:spPr/>
      <dgm:t>
        <a:bodyPr/>
        <a:lstStyle/>
        <a:p>
          <a:endParaRPr lang="ru-RU"/>
        </a:p>
      </dgm:t>
    </dgm:pt>
    <dgm:pt modelId="{73E016F0-EDDA-4985-AF2D-5DC8359436AB}">
      <dgm:prSet phldrT="[Текст]" custT="1"/>
      <dgm:spPr/>
      <dgm:t>
        <a:bodyPr/>
        <a:lstStyle/>
        <a:p>
          <a:r>
            <a:rPr lang="ru-RU" sz="1050"/>
            <a:t>пословицы,афоризмы</a:t>
          </a:r>
        </a:p>
      </dgm:t>
    </dgm:pt>
    <dgm:pt modelId="{9FD0D554-6427-4F5E-9A8F-E35CF0924AF5}" type="parTrans" cxnId="{37D81A7A-DEF6-43B5-8AB3-82101A614AAD}">
      <dgm:prSet/>
      <dgm:spPr/>
      <dgm:t>
        <a:bodyPr/>
        <a:lstStyle/>
        <a:p>
          <a:endParaRPr lang="ru-RU"/>
        </a:p>
      </dgm:t>
    </dgm:pt>
    <dgm:pt modelId="{BB4602A5-4C9E-4687-BC23-771A0A9535C1}" type="sibTrans" cxnId="{37D81A7A-DEF6-43B5-8AB3-82101A614AAD}">
      <dgm:prSet/>
      <dgm:spPr/>
      <dgm:t>
        <a:bodyPr/>
        <a:lstStyle/>
        <a:p>
          <a:endParaRPr lang="ru-RU"/>
        </a:p>
      </dgm:t>
    </dgm:pt>
    <dgm:pt modelId="{9267FE1F-A760-4DB3-B27F-8BDE4409CA22}">
      <dgm:prSet phldrT="[Текст]" custT="1"/>
      <dgm:spPr/>
      <dgm:t>
        <a:bodyPr/>
        <a:lstStyle/>
        <a:p>
          <a:r>
            <a:rPr lang="ru-RU" sz="1050"/>
            <a:t>глагол  2 лица, ед.ч.</a:t>
          </a:r>
        </a:p>
      </dgm:t>
    </dgm:pt>
    <dgm:pt modelId="{009B8606-A656-447C-8FD4-07E95716B389}" type="parTrans" cxnId="{5F2B255A-BAFA-40CC-8F9C-1736B2A5341A}">
      <dgm:prSet/>
      <dgm:spPr/>
      <dgm:t>
        <a:bodyPr/>
        <a:lstStyle/>
        <a:p>
          <a:endParaRPr lang="ru-RU"/>
        </a:p>
      </dgm:t>
    </dgm:pt>
    <dgm:pt modelId="{6C4C432C-2206-435E-9538-F1F8337C9832}" type="sibTrans" cxnId="{5F2B255A-BAFA-40CC-8F9C-1736B2A5341A}">
      <dgm:prSet/>
      <dgm:spPr/>
      <dgm:t>
        <a:bodyPr/>
        <a:lstStyle/>
        <a:p>
          <a:endParaRPr lang="ru-RU"/>
        </a:p>
      </dgm:t>
    </dgm:pt>
    <dgm:pt modelId="{B838AD34-4F34-49D5-B8C0-EFB59A394674}" type="pres">
      <dgm:prSet presAssocID="{6D10367C-6DB7-4690-93F5-D0D7540516C3}" presName="composite" presStyleCnt="0">
        <dgm:presLayoutVars>
          <dgm:chMax val="1"/>
          <dgm:dir val="rev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464DC782-A86E-44AA-9E80-EAA6DBFE6762}" type="pres">
      <dgm:prSet presAssocID="{6D10367C-6DB7-4690-93F5-D0D7540516C3}" presName="radial" presStyleCnt="0">
        <dgm:presLayoutVars>
          <dgm:animLvl val="ctr"/>
        </dgm:presLayoutVars>
      </dgm:prSet>
      <dgm:spPr/>
    </dgm:pt>
    <dgm:pt modelId="{DE1790D8-C8F9-4473-8500-1279C92944E8}" type="pres">
      <dgm:prSet presAssocID="{60B4B6BF-B455-4DDC-BFC4-1B39800C1E16}" presName="centerShape" presStyleLbl="vennNode1" presStyleIdx="0" presStyleCnt="5"/>
      <dgm:spPr/>
      <dgm:t>
        <a:bodyPr/>
        <a:lstStyle/>
        <a:p>
          <a:endParaRPr lang="ru-RU"/>
        </a:p>
      </dgm:t>
    </dgm:pt>
    <dgm:pt modelId="{8BB3DCCF-E464-478A-909A-D5630C7F6664}" type="pres">
      <dgm:prSet presAssocID="{42D6236D-4CF8-4C73-900B-313CA6CADBBC}" presName="node" presStyleLbl="vennNode1" presStyleIdx="1" presStyleCnt="5" custRadScaleRad="105780" custRadScaleInc="99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BB32621-D6CC-4DDB-AE9B-8EABED4F0F74}" type="pres">
      <dgm:prSet presAssocID="{31B957AF-B077-458D-8BA0-5EA6C83EAE19}" presName="node" presStyleLbl="vennNode1" presStyleIdx="2" presStyleCnt="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80AD58F-3C42-4338-8181-BB2A1CDE155D}" type="pres">
      <dgm:prSet presAssocID="{73E016F0-EDDA-4985-AF2D-5DC8359436AB}" presName="node" presStyleLbl="vennNode1" presStyleIdx="3" presStyleCnt="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BDE6830-82BF-43CE-809A-32F5C14F4392}" type="pres">
      <dgm:prSet presAssocID="{9267FE1F-A760-4DB3-B27F-8BDE4409CA22}" presName="node" presStyleLbl="vennNode1" presStyleIdx="4" presStyleCnt="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DED253EF-B16C-40D9-8057-CD54C76A47DF}" type="presOf" srcId="{73E016F0-EDDA-4985-AF2D-5DC8359436AB}" destId="{380AD58F-3C42-4338-8181-BB2A1CDE155D}" srcOrd="0" destOrd="0" presId="urn:microsoft.com/office/officeart/2005/8/layout/radial3"/>
    <dgm:cxn modelId="{3F667726-A7B1-4DFF-9013-AFC7C2A2C8B0}" type="presOf" srcId="{9267FE1F-A760-4DB3-B27F-8BDE4409CA22}" destId="{2BDE6830-82BF-43CE-809A-32F5C14F4392}" srcOrd="0" destOrd="0" presId="urn:microsoft.com/office/officeart/2005/8/layout/radial3"/>
    <dgm:cxn modelId="{B5DA254F-7FF8-4AD9-BB6E-D11FD2303A3B}" type="presOf" srcId="{6D10367C-6DB7-4690-93F5-D0D7540516C3}" destId="{B838AD34-4F34-49D5-B8C0-EFB59A394674}" srcOrd="0" destOrd="0" presId="urn:microsoft.com/office/officeart/2005/8/layout/radial3"/>
    <dgm:cxn modelId="{5F2B255A-BAFA-40CC-8F9C-1736B2A5341A}" srcId="{60B4B6BF-B455-4DDC-BFC4-1B39800C1E16}" destId="{9267FE1F-A760-4DB3-B27F-8BDE4409CA22}" srcOrd="3" destOrd="0" parTransId="{009B8606-A656-447C-8FD4-07E95716B389}" sibTransId="{6C4C432C-2206-435E-9538-F1F8337C9832}"/>
    <dgm:cxn modelId="{DA45114A-0E11-4E54-878F-CCDBAA323659}" type="presOf" srcId="{60B4B6BF-B455-4DDC-BFC4-1B39800C1E16}" destId="{DE1790D8-C8F9-4473-8500-1279C92944E8}" srcOrd="0" destOrd="0" presId="urn:microsoft.com/office/officeart/2005/8/layout/radial3"/>
    <dgm:cxn modelId="{4ABDF9E9-284B-4D21-A6ED-B68746DF9915}" type="presOf" srcId="{42D6236D-4CF8-4C73-900B-313CA6CADBBC}" destId="{8BB3DCCF-E464-478A-909A-D5630C7F6664}" srcOrd="0" destOrd="0" presId="urn:microsoft.com/office/officeart/2005/8/layout/radial3"/>
    <dgm:cxn modelId="{D5811F00-989F-4393-8EBB-DBE5224673DA}" srcId="{60B4B6BF-B455-4DDC-BFC4-1B39800C1E16}" destId="{42D6236D-4CF8-4C73-900B-313CA6CADBBC}" srcOrd="0" destOrd="0" parTransId="{B48B9D17-7111-4CB8-954A-B7805BF34E4C}" sibTransId="{E15AAD5A-FE96-4355-BB53-C2F33697CCA6}"/>
    <dgm:cxn modelId="{C9C5D4FA-9041-4A26-82C2-1221520EF3DB}" type="presOf" srcId="{31B957AF-B077-458D-8BA0-5EA6C83EAE19}" destId="{CBB32621-D6CC-4DDB-AE9B-8EABED4F0F74}" srcOrd="0" destOrd="0" presId="urn:microsoft.com/office/officeart/2005/8/layout/radial3"/>
    <dgm:cxn modelId="{7DA5682C-EED5-4B25-8DB3-4B5B80E79D8C}" srcId="{60B4B6BF-B455-4DDC-BFC4-1B39800C1E16}" destId="{31B957AF-B077-458D-8BA0-5EA6C83EAE19}" srcOrd="1" destOrd="0" parTransId="{6F86A369-C158-465B-9513-8C267F469C0D}" sibTransId="{ED071700-D9D9-4479-8F61-14FF33CA18C5}"/>
    <dgm:cxn modelId="{37D81A7A-DEF6-43B5-8AB3-82101A614AAD}" srcId="{60B4B6BF-B455-4DDC-BFC4-1B39800C1E16}" destId="{73E016F0-EDDA-4985-AF2D-5DC8359436AB}" srcOrd="2" destOrd="0" parTransId="{9FD0D554-6427-4F5E-9A8F-E35CF0924AF5}" sibTransId="{BB4602A5-4C9E-4687-BC23-771A0A9535C1}"/>
    <dgm:cxn modelId="{C8C2DD4F-3614-4DD4-BA91-52D3899D6685}" srcId="{6D10367C-6DB7-4690-93F5-D0D7540516C3}" destId="{60B4B6BF-B455-4DDC-BFC4-1B39800C1E16}" srcOrd="0" destOrd="0" parTransId="{4ADC4A57-A4EC-498B-B669-05EB06B241CB}" sibTransId="{5E5FF26B-8473-47CD-9155-520CD12E3771}"/>
    <dgm:cxn modelId="{F3490B4D-10F8-41DB-8151-3CEA418C57D9}" type="presParOf" srcId="{B838AD34-4F34-49D5-B8C0-EFB59A394674}" destId="{464DC782-A86E-44AA-9E80-EAA6DBFE6762}" srcOrd="0" destOrd="0" presId="urn:microsoft.com/office/officeart/2005/8/layout/radial3"/>
    <dgm:cxn modelId="{971A7763-4B79-41F1-882F-2F92AA57E42A}" type="presParOf" srcId="{464DC782-A86E-44AA-9E80-EAA6DBFE6762}" destId="{DE1790D8-C8F9-4473-8500-1279C92944E8}" srcOrd="0" destOrd="0" presId="urn:microsoft.com/office/officeart/2005/8/layout/radial3"/>
    <dgm:cxn modelId="{E9A1E517-66A8-43E1-9A8A-F6281AFEF0DB}" type="presParOf" srcId="{464DC782-A86E-44AA-9E80-EAA6DBFE6762}" destId="{8BB3DCCF-E464-478A-909A-D5630C7F6664}" srcOrd="1" destOrd="0" presId="urn:microsoft.com/office/officeart/2005/8/layout/radial3"/>
    <dgm:cxn modelId="{768A4AB1-7EDF-4BB4-8F1F-FDCB5E8DB318}" type="presParOf" srcId="{464DC782-A86E-44AA-9E80-EAA6DBFE6762}" destId="{CBB32621-D6CC-4DDB-AE9B-8EABED4F0F74}" srcOrd="2" destOrd="0" presId="urn:microsoft.com/office/officeart/2005/8/layout/radial3"/>
    <dgm:cxn modelId="{AF448FDF-0D87-48E1-B2B5-CE92D94928A4}" type="presParOf" srcId="{464DC782-A86E-44AA-9E80-EAA6DBFE6762}" destId="{380AD58F-3C42-4338-8181-BB2A1CDE155D}" srcOrd="3" destOrd="0" presId="urn:microsoft.com/office/officeart/2005/8/layout/radial3"/>
    <dgm:cxn modelId="{8B22EEF7-5481-462A-BB81-73EABBA142CC}" type="presParOf" srcId="{464DC782-A86E-44AA-9E80-EAA6DBFE6762}" destId="{2BDE6830-82BF-43CE-809A-32F5C14F4392}" srcOrd="4" destOrd="0" presId="urn:microsoft.com/office/officeart/2005/8/layout/radial3"/>
  </dgm:cxnLst>
  <dgm:bg/>
  <dgm:whole/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E1790D8-C8F9-4473-8500-1279C92944E8}">
      <dsp:nvSpPr>
        <dsp:cNvPr id="0" name=""/>
        <dsp:cNvSpPr/>
      </dsp:nvSpPr>
      <dsp:spPr>
        <a:xfrm>
          <a:off x="1855589" y="712589"/>
          <a:ext cx="1775221" cy="1775221"/>
        </a:xfrm>
        <a:prstGeom prst="ellipse">
          <a:avLst/>
        </a:prstGeom>
        <a:gradFill rotWithShape="0">
          <a:gsLst>
            <a:gs pos="0">
              <a:schemeClr val="accent5">
                <a:shade val="80000"/>
                <a:alpha val="5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shade val="80000"/>
                <a:alpha val="5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shade val="80000"/>
                <a:alpha val="5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500" kern="1200"/>
            <a:t>обобщенно-личное предложение.</a:t>
          </a:r>
        </a:p>
      </dsp:txBody>
      <dsp:txXfrm>
        <a:off x="2115564" y="972564"/>
        <a:ext cx="1255271" cy="1255271"/>
      </dsp:txXfrm>
    </dsp:sp>
    <dsp:sp modelId="{8BB3DCCF-E464-478A-909A-D5630C7F6664}">
      <dsp:nvSpPr>
        <dsp:cNvPr id="0" name=""/>
        <dsp:cNvSpPr/>
      </dsp:nvSpPr>
      <dsp:spPr>
        <a:xfrm>
          <a:off x="2318449" y="0"/>
          <a:ext cx="887610" cy="887610"/>
        </a:xfrm>
        <a:prstGeom prst="ellipse">
          <a:avLst/>
        </a:prstGeom>
        <a:gradFill rotWithShape="0">
          <a:gsLst>
            <a:gs pos="0">
              <a:schemeClr val="accent5">
                <a:shade val="80000"/>
                <a:alpha val="50000"/>
                <a:hueOff val="51306"/>
                <a:satOff val="-559"/>
                <a:lumOff val="6395"/>
                <a:alphaOff val="0"/>
                <a:tint val="50000"/>
                <a:satMod val="300000"/>
              </a:schemeClr>
            </a:gs>
            <a:gs pos="35000">
              <a:schemeClr val="accent5">
                <a:shade val="80000"/>
                <a:alpha val="50000"/>
                <a:hueOff val="51306"/>
                <a:satOff val="-559"/>
                <a:lumOff val="6395"/>
                <a:alphaOff val="0"/>
                <a:tint val="37000"/>
                <a:satMod val="300000"/>
              </a:schemeClr>
            </a:gs>
            <a:gs pos="100000">
              <a:schemeClr val="accent5">
                <a:shade val="80000"/>
                <a:alpha val="50000"/>
                <a:hueOff val="51306"/>
                <a:satOff val="-559"/>
                <a:lumOff val="6395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действие относится к любому лицу.</a:t>
          </a:r>
        </a:p>
      </dsp:txBody>
      <dsp:txXfrm>
        <a:off x="2448436" y="129987"/>
        <a:ext cx="627636" cy="627636"/>
      </dsp:txXfrm>
    </dsp:sp>
    <dsp:sp modelId="{CBB32621-D6CC-4DDB-AE9B-8EABED4F0F74}">
      <dsp:nvSpPr>
        <dsp:cNvPr id="0" name=""/>
        <dsp:cNvSpPr/>
      </dsp:nvSpPr>
      <dsp:spPr>
        <a:xfrm>
          <a:off x="1143316" y="1156394"/>
          <a:ext cx="887610" cy="887610"/>
        </a:xfrm>
        <a:prstGeom prst="ellipse">
          <a:avLst/>
        </a:prstGeom>
        <a:gradFill rotWithShape="0">
          <a:gsLst>
            <a:gs pos="0">
              <a:schemeClr val="accent5">
                <a:shade val="80000"/>
                <a:alpha val="50000"/>
                <a:hueOff val="102612"/>
                <a:satOff val="-1119"/>
                <a:lumOff val="12789"/>
                <a:alphaOff val="0"/>
                <a:tint val="50000"/>
                <a:satMod val="300000"/>
              </a:schemeClr>
            </a:gs>
            <a:gs pos="35000">
              <a:schemeClr val="accent5">
                <a:shade val="80000"/>
                <a:alpha val="50000"/>
                <a:hueOff val="102612"/>
                <a:satOff val="-1119"/>
                <a:lumOff val="12789"/>
                <a:alphaOff val="0"/>
                <a:tint val="37000"/>
                <a:satMod val="300000"/>
              </a:schemeClr>
            </a:gs>
            <a:gs pos="100000">
              <a:schemeClr val="accent5">
                <a:shade val="80000"/>
                <a:alpha val="50000"/>
                <a:hueOff val="102612"/>
                <a:satOff val="-1119"/>
                <a:lumOff val="12789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глагол 3 лица,мн.ч.</a:t>
          </a:r>
        </a:p>
      </dsp:txBody>
      <dsp:txXfrm>
        <a:off x="1273303" y="1286381"/>
        <a:ext cx="627636" cy="627636"/>
      </dsp:txXfrm>
    </dsp:sp>
    <dsp:sp modelId="{380AD58F-3C42-4338-8181-BB2A1CDE155D}">
      <dsp:nvSpPr>
        <dsp:cNvPr id="0" name=""/>
        <dsp:cNvSpPr/>
      </dsp:nvSpPr>
      <dsp:spPr>
        <a:xfrm>
          <a:off x="2299394" y="2312472"/>
          <a:ext cx="887610" cy="887610"/>
        </a:xfrm>
        <a:prstGeom prst="ellipse">
          <a:avLst/>
        </a:prstGeom>
        <a:gradFill rotWithShape="0">
          <a:gsLst>
            <a:gs pos="0">
              <a:schemeClr val="accent5">
                <a:shade val="80000"/>
                <a:alpha val="50000"/>
                <a:hueOff val="153918"/>
                <a:satOff val="-1678"/>
                <a:lumOff val="19184"/>
                <a:alphaOff val="0"/>
                <a:tint val="50000"/>
                <a:satMod val="300000"/>
              </a:schemeClr>
            </a:gs>
            <a:gs pos="35000">
              <a:schemeClr val="accent5">
                <a:shade val="80000"/>
                <a:alpha val="50000"/>
                <a:hueOff val="153918"/>
                <a:satOff val="-1678"/>
                <a:lumOff val="19184"/>
                <a:alphaOff val="0"/>
                <a:tint val="37000"/>
                <a:satMod val="300000"/>
              </a:schemeClr>
            </a:gs>
            <a:gs pos="100000">
              <a:schemeClr val="accent5">
                <a:shade val="80000"/>
                <a:alpha val="50000"/>
                <a:hueOff val="153918"/>
                <a:satOff val="-1678"/>
                <a:lumOff val="19184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пословицы,афоризмы</a:t>
          </a:r>
        </a:p>
      </dsp:txBody>
      <dsp:txXfrm>
        <a:off x="2429381" y="2442459"/>
        <a:ext cx="627636" cy="627636"/>
      </dsp:txXfrm>
    </dsp:sp>
    <dsp:sp modelId="{2BDE6830-82BF-43CE-809A-32F5C14F4392}">
      <dsp:nvSpPr>
        <dsp:cNvPr id="0" name=""/>
        <dsp:cNvSpPr/>
      </dsp:nvSpPr>
      <dsp:spPr>
        <a:xfrm>
          <a:off x="3455472" y="1156394"/>
          <a:ext cx="887610" cy="887610"/>
        </a:xfrm>
        <a:prstGeom prst="ellipse">
          <a:avLst/>
        </a:prstGeom>
        <a:gradFill rotWithShape="0">
          <a:gsLst>
            <a:gs pos="0">
              <a:schemeClr val="accent5">
                <a:shade val="80000"/>
                <a:alpha val="50000"/>
                <a:hueOff val="205224"/>
                <a:satOff val="-2238"/>
                <a:lumOff val="25579"/>
                <a:alphaOff val="0"/>
                <a:tint val="50000"/>
                <a:satMod val="300000"/>
              </a:schemeClr>
            </a:gs>
            <a:gs pos="35000">
              <a:schemeClr val="accent5">
                <a:shade val="80000"/>
                <a:alpha val="50000"/>
                <a:hueOff val="205224"/>
                <a:satOff val="-2238"/>
                <a:lumOff val="25579"/>
                <a:alphaOff val="0"/>
                <a:tint val="37000"/>
                <a:satMod val="300000"/>
              </a:schemeClr>
            </a:gs>
            <a:gs pos="100000">
              <a:schemeClr val="accent5">
                <a:shade val="80000"/>
                <a:alpha val="50000"/>
                <a:hueOff val="205224"/>
                <a:satOff val="-2238"/>
                <a:lumOff val="25579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kern="1200"/>
            <a:t>глагол  2 лица, ед.ч.</a:t>
          </a:r>
        </a:p>
      </dsp:txBody>
      <dsp:txXfrm>
        <a:off x="3585459" y="1286381"/>
        <a:ext cx="627636" cy="62763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3">
  <dgm:title val=""/>
  <dgm:desc val=""/>
  <dgm:catLst>
    <dgm:cat type="relationship" pri="31000"/>
    <dgm:cat type="cycle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omposite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onstrLst/>
    <dgm:ruleLst/>
    <dgm:layoutNode name="radial">
      <dgm:varLst>
        <dgm:animLvl val="ctr"/>
      </dgm:varLst>
      <dgm:choose name="Name0">
        <dgm:if name="Name1" func="var" arg="dir" op="equ" val="norm">
          <dgm:choose name="Name2">
            <dgm:if name="Name3" axis="ch ch" ptType="node node" st="1 1" cnt="1 0" func="cnt" op="lte" val="1">
              <dgm:alg type="cycle">
                <dgm:param type="stAng" val="90"/>
                <dgm:param type="spanAng" val="360"/>
                <dgm:param type="ctrShpMap" val="fNode"/>
              </dgm:alg>
            </dgm:if>
            <dgm:else name="Name4">
              <dgm:alg type="cycle">
                <dgm:param type="stAng" val="0"/>
                <dgm:param type="spanAng" val="360"/>
                <dgm:param type="ctrShpMap" val="fNode"/>
              </dgm:alg>
            </dgm:else>
          </dgm:choose>
        </dgm:if>
        <dgm:else name="Name5">
          <dgm:alg type="cycle">
            <dgm:param type="stAng" val="0"/>
            <dgm:param type="spanAng" val="-360"/>
            <dgm:param type="ctrShpMap" val="fNode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enterShape" refType="w"/>
        <dgm:constr type="h" for="ch" forName="centerShape" refType="h"/>
        <dgm:constr type="w" for="ch" forName="node" refType="w" fact="0.5"/>
        <dgm:constr type="h" for="ch" forName="node" refType="h" fact="0.5"/>
        <dgm:constr type="sp" refType="w" refFor="ch" refForName="node" fact="-0.2"/>
        <dgm:constr type="sibSp" refType="w" refFor="ch" refForName="node" fact="-0.2"/>
        <dgm:constr type="primFontSz" for="ch" forName="centerShape" val="65"/>
        <dgm:constr type="primFontSz" for="des" forName="node" val="65"/>
        <dgm:constr type="primFontSz" for="ch" forName="node" refType="primFontSz" refFor="ch" refForName="centerShape" op="lte"/>
      </dgm:constrLst>
      <dgm:ruleLst/>
      <dgm:forEach name="Name6" axis="ch" ptType="node" cnt="1">
        <dgm:layoutNode name="centerShape" styleLbl="vennNode1">
          <dgm:alg type="tx"/>
          <dgm:shape xmlns:r="http://schemas.openxmlformats.org/officeDocument/2006/relationships" type="ellipse" r:blip="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forEach name="Name7" axis="ch" ptType="node">
          <dgm:layoutNode name="node" styleLbl="venn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707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metodist-it</cp:lastModifiedBy>
  <cp:revision>13</cp:revision>
  <dcterms:created xsi:type="dcterms:W3CDTF">2017-08-16T08:54:00Z</dcterms:created>
  <dcterms:modified xsi:type="dcterms:W3CDTF">2017-08-29T09:32:00Z</dcterms:modified>
</cp:coreProperties>
</file>